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788B37" w14:textId="77777777" w:rsidR="00B46E73" w:rsidRPr="00B46E73" w:rsidRDefault="00B46E73" w:rsidP="00B46E73">
      <w:pPr>
        <w:bidi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B Lotus"/>
          <w:b/>
          <w:bCs/>
          <w:sz w:val="36"/>
          <w:szCs w:val="36"/>
        </w:rPr>
      </w:pPr>
      <w:r w:rsidRPr="00B46E73">
        <w:rPr>
          <w:rFonts w:ascii="Times New Roman" w:eastAsia="Times New Roman" w:hAnsi="Times New Roman" w:cs="B Lotus"/>
          <w:b/>
          <w:bCs/>
          <w:sz w:val="36"/>
          <w:szCs w:val="36"/>
          <w:rtl/>
        </w:rPr>
        <w:t>عنوان طرح</w:t>
      </w:r>
    </w:p>
    <w:p w14:paraId="29816F09" w14:textId="77777777" w:rsidR="00B46E73" w:rsidRPr="00C41430" w:rsidRDefault="00C41430" w:rsidP="00E100C4">
      <w:pPr>
        <w:bidi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B Lotus"/>
          <w:b/>
          <w:bCs/>
          <w:sz w:val="32"/>
          <w:szCs w:val="32"/>
          <w:rtl/>
        </w:rPr>
      </w:pPr>
      <w:r w:rsidRPr="00C41430">
        <w:rPr>
          <w:rFonts w:ascii="Times New Roman" w:eastAsia="Times New Roman" w:hAnsi="Times New Roman" w:cs="B Lotus" w:hint="cs"/>
          <w:b/>
          <w:bCs/>
          <w:sz w:val="32"/>
          <w:szCs w:val="32"/>
          <w:rtl/>
          <w:lang w:bidi="fa-IR"/>
        </w:rPr>
        <w:t>ارزیابی و ارتقای</w:t>
      </w:r>
      <w:r w:rsidR="00B46E73" w:rsidRPr="00C41430">
        <w:rPr>
          <w:rFonts w:ascii="Times New Roman" w:eastAsia="Times New Roman" w:hAnsi="Times New Roman" w:cs="B Lotus"/>
          <w:b/>
          <w:bCs/>
          <w:sz w:val="32"/>
          <w:szCs w:val="32"/>
          <w:rtl/>
        </w:rPr>
        <w:t xml:space="preserve"> </w:t>
      </w:r>
      <w:r w:rsidR="00B46E73" w:rsidRPr="00C41430">
        <w:rPr>
          <w:rFonts w:ascii="Times New Roman" w:eastAsia="Times New Roman" w:hAnsi="Times New Roman" w:cs="B Lotus" w:hint="eastAsia"/>
          <w:b/>
          <w:bCs/>
          <w:sz w:val="32"/>
          <w:szCs w:val="32"/>
          <w:rtl/>
        </w:rPr>
        <w:t>ظرف</w:t>
      </w:r>
      <w:r w:rsidR="00B46E73" w:rsidRPr="00C41430">
        <w:rPr>
          <w:rFonts w:ascii="Times New Roman" w:eastAsia="Times New Roman" w:hAnsi="Times New Roman" w:cs="B Lotus" w:hint="cs"/>
          <w:b/>
          <w:bCs/>
          <w:sz w:val="32"/>
          <w:szCs w:val="32"/>
          <w:rtl/>
        </w:rPr>
        <w:t>ی</w:t>
      </w:r>
      <w:r w:rsidR="00B46E73" w:rsidRPr="00C41430">
        <w:rPr>
          <w:rFonts w:ascii="Times New Roman" w:eastAsia="Times New Roman" w:hAnsi="Times New Roman" w:cs="B Lotus" w:hint="eastAsia"/>
          <w:b/>
          <w:bCs/>
          <w:sz w:val="32"/>
          <w:szCs w:val="32"/>
          <w:rtl/>
        </w:rPr>
        <w:t>ت</w:t>
      </w:r>
      <w:r w:rsidR="00B46E73" w:rsidRPr="00C41430">
        <w:rPr>
          <w:rFonts w:ascii="Times New Roman" w:eastAsia="Times New Roman" w:hAnsi="Times New Roman" w:cs="B Lotus"/>
          <w:b/>
          <w:bCs/>
          <w:sz w:val="32"/>
          <w:szCs w:val="32"/>
          <w:rtl/>
        </w:rPr>
        <w:t xml:space="preserve"> </w:t>
      </w:r>
      <w:r w:rsidR="00B46E73" w:rsidRPr="00C41430">
        <w:rPr>
          <w:rFonts w:ascii="Times New Roman" w:eastAsia="Times New Roman" w:hAnsi="Times New Roman" w:cs="B Lotus" w:hint="eastAsia"/>
          <w:b/>
          <w:bCs/>
          <w:sz w:val="32"/>
          <w:szCs w:val="32"/>
          <w:rtl/>
        </w:rPr>
        <w:t>ترانز</w:t>
      </w:r>
      <w:r w:rsidR="00B46E73" w:rsidRPr="00C41430">
        <w:rPr>
          <w:rFonts w:ascii="Times New Roman" w:eastAsia="Times New Roman" w:hAnsi="Times New Roman" w:cs="B Lotus" w:hint="cs"/>
          <w:b/>
          <w:bCs/>
          <w:sz w:val="32"/>
          <w:szCs w:val="32"/>
          <w:rtl/>
        </w:rPr>
        <w:t>ی</w:t>
      </w:r>
      <w:r w:rsidR="00B46E73" w:rsidRPr="00C41430">
        <w:rPr>
          <w:rFonts w:ascii="Times New Roman" w:eastAsia="Times New Roman" w:hAnsi="Times New Roman" w:cs="B Lotus" w:hint="eastAsia"/>
          <w:b/>
          <w:bCs/>
          <w:sz w:val="32"/>
          <w:szCs w:val="32"/>
          <w:rtl/>
        </w:rPr>
        <w:t>ت</w:t>
      </w:r>
      <w:r w:rsidR="00B46E73" w:rsidRPr="00C41430">
        <w:rPr>
          <w:rFonts w:ascii="Times New Roman" w:eastAsia="Times New Roman" w:hAnsi="Times New Roman" w:cs="B Lotus" w:hint="cs"/>
          <w:b/>
          <w:bCs/>
          <w:sz w:val="32"/>
          <w:szCs w:val="32"/>
          <w:rtl/>
        </w:rPr>
        <w:t>ی</w:t>
      </w:r>
      <w:r w:rsidR="00B46E73" w:rsidRPr="00C41430">
        <w:rPr>
          <w:rFonts w:ascii="Times New Roman" w:eastAsia="Times New Roman" w:hAnsi="Times New Roman" w:cs="B Lotus"/>
          <w:b/>
          <w:bCs/>
          <w:sz w:val="32"/>
          <w:szCs w:val="32"/>
          <w:rtl/>
        </w:rPr>
        <w:t xml:space="preserve"> </w:t>
      </w:r>
      <w:r w:rsidRPr="00C41430">
        <w:rPr>
          <w:rFonts w:ascii="Times New Roman" w:eastAsia="Times New Roman" w:hAnsi="Times New Roman" w:cs="B Lotus" w:hint="cs"/>
          <w:b/>
          <w:bCs/>
          <w:sz w:val="32"/>
          <w:szCs w:val="32"/>
          <w:rtl/>
        </w:rPr>
        <w:t xml:space="preserve">کریدورهای </w:t>
      </w:r>
      <w:r w:rsidR="00B46E73" w:rsidRPr="00C41430">
        <w:rPr>
          <w:rFonts w:ascii="Times New Roman" w:eastAsia="Times New Roman" w:hAnsi="Times New Roman" w:cs="B Lotus" w:hint="eastAsia"/>
          <w:b/>
          <w:bCs/>
          <w:sz w:val="32"/>
          <w:szCs w:val="32"/>
          <w:rtl/>
        </w:rPr>
        <w:t>کشور</w:t>
      </w:r>
      <w:r w:rsidR="00B46E73" w:rsidRPr="00C41430">
        <w:rPr>
          <w:rFonts w:ascii="Times New Roman" w:eastAsia="Times New Roman" w:hAnsi="Times New Roman" w:cs="B Lotus"/>
          <w:b/>
          <w:bCs/>
          <w:sz w:val="32"/>
          <w:szCs w:val="32"/>
          <w:rtl/>
        </w:rPr>
        <w:t xml:space="preserve"> </w:t>
      </w:r>
      <w:r w:rsidR="00B46E73" w:rsidRPr="00C41430">
        <w:rPr>
          <w:rFonts w:ascii="Times New Roman" w:eastAsia="Times New Roman" w:hAnsi="Times New Roman" w:cs="B Lotus" w:hint="eastAsia"/>
          <w:b/>
          <w:bCs/>
          <w:sz w:val="32"/>
          <w:szCs w:val="32"/>
          <w:rtl/>
        </w:rPr>
        <w:t>و</w:t>
      </w:r>
      <w:r w:rsidR="00B46E73" w:rsidRPr="00C41430">
        <w:rPr>
          <w:rFonts w:ascii="Times New Roman" w:eastAsia="Times New Roman" w:hAnsi="Times New Roman" w:cs="B Lotus"/>
          <w:b/>
          <w:bCs/>
          <w:sz w:val="32"/>
          <w:szCs w:val="32"/>
          <w:rtl/>
        </w:rPr>
        <w:t xml:space="preserve"> </w:t>
      </w:r>
      <w:r w:rsidR="00B46E73" w:rsidRPr="00C41430">
        <w:rPr>
          <w:rFonts w:ascii="Times New Roman" w:eastAsia="Times New Roman" w:hAnsi="Times New Roman" w:cs="B Lotus" w:hint="eastAsia"/>
          <w:b/>
          <w:bCs/>
          <w:sz w:val="32"/>
          <w:szCs w:val="32"/>
          <w:rtl/>
        </w:rPr>
        <w:t>الزامات</w:t>
      </w:r>
      <w:r w:rsidR="00B46E73" w:rsidRPr="00C41430">
        <w:rPr>
          <w:rFonts w:ascii="Times New Roman" w:eastAsia="Times New Roman" w:hAnsi="Times New Roman" w:cs="B Lotus"/>
          <w:b/>
          <w:bCs/>
          <w:sz w:val="32"/>
          <w:szCs w:val="32"/>
          <w:rtl/>
        </w:rPr>
        <w:t xml:space="preserve"> </w:t>
      </w:r>
      <w:r w:rsidR="00B46E73" w:rsidRPr="00C41430">
        <w:rPr>
          <w:rFonts w:ascii="Times New Roman" w:eastAsia="Times New Roman" w:hAnsi="Times New Roman" w:cs="B Lotus" w:hint="eastAsia"/>
          <w:b/>
          <w:bCs/>
          <w:sz w:val="32"/>
          <w:szCs w:val="32"/>
          <w:rtl/>
        </w:rPr>
        <w:t>فعال‌ساز</w:t>
      </w:r>
      <w:r w:rsidR="00B46E73" w:rsidRPr="00C41430">
        <w:rPr>
          <w:rFonts w:ascii="Times New Roman" w:eastAsia="Times New Roman" w:hAnsi="Times New Roman" w:cs="B Lotus" w:hint="cs"/>
          <w:b/>
          <w:bCs/>
          <w:sz w:val="32"/>
          <w:szCs w:val="32"/>
          <w:rtl/>
        </w:rPr>
        <w:t>ی</w:t>
      </w:r>
      <w:r w:rsidR="00B46E73" w:rsidRPr="00C41430">
        <w:rPr>
          <w:rFonts w:ascii="Times New Roman" w:eastAsia="Times New Roman" w:hAnsi="Times New Roman" w:cs="B Lotus"/>
          <w:b/>
          <w:bCs/>
          <w:sz w:val="32"/>
          <w:szCs w:val="32"/>
          <w:rtl/>
        </w:rPr>
        <w:t xml:space="preserve"> </w:t>
      </w:r>
      <w:r w:rsidR="00B46E73" w:rsidRPr="00C41430">
        <w:rPr>
          <w:rFonts w:ascii="Times New Roman" w:eastAsia="Times New Roman" w:hAnsi="Times New Roman" w:cs="B Lotus" w:hint="eastAsia"/>
          <w:b/>
          <w:bCs/>
          <w:sz w:val="32"/>
          <w:szCs w:val="32"/>
          <w:rtl/>
        </w:rPr>
        <w:t>آن</w:t>
      </w:r>
    </w:p>
    <w:p w14:paraId="658D6CA2" w14:textId="77777777" w:rsidR="00B46E73" w:rsidRPr="00B46E73" w:rsidRDefault="00B46E73" w:rsidP="00B46E73">
      <w:pPr>
        <w:bidi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B Lotus"/>
          <w:b/>
          <w:bCs/>
          <w:sz w:val="36"/>
          <w:szCs w:val="36"/>
        </w:rPr>
      </w:pPr>
      <w:r w:rsidRPr="00B46E73">
        <w:rPr>
          <w:rFonts w:ascii="Times New Roman" w:eastAsia="Times New Roman" w:hAnsi="Times New Roman" w:cs="B Lotus"/>
          <w:b/>
          <w:bCs/>
          <w:sz w:val="36"/>
          <w:szCs w:val="36"/>
          <w:rtl/>
        </w:rPr>
        <w:t>مقدمه</w:t>
      </w:r>
    </w:p>
    <w:p w14:paraId="7D8D5DD0" w14:textId="77777777" w:rsidR="00B46E73" w:rsidRPr="00B46E73" w:rsidRDefault="00B46E73" w:rsidP="00C41430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Lotus"/>
          <w:sz w:val="24"/>
          <w:szCs w:val="24"/>
        </w:rPr>
      </w:pPr>
      <w:r w:rsidRPr="00B46E73">
        <w:rPr>
          <w:rFonts w:ascii="Times New Roman" w:eastAsia="Times New Roman" w:hAnsi="Times New Roman" w:cs="B Lotus"/>
          <w:sz w:val="24"/>
          <w:szCs w:val="24"/>
          <w:rtl/>
        </w:rPr>
        <w:t>با عنایت به جایگاه ژئوپلیتیکی جمهوری اسلامی ایران در قلب منطقه‌ی اوراسیا و قرارگیری در مسیرهای راهبردی شرق</w:t>
      </w:r>
      <w:r w:rsidRPr="00B46E73">
        <w:rPr>
          <w:rFonts w:ascii="Times New Roman" w:eastAsia="Times New Roman" w:hAnsi="Times New Roman" w:cs="Times New Roman" w:hint="cs"/>
          <w:sz w:val="24"/>
          <w:szCs w:val="24"/>
          <w:rtl/>
        </w:rPr>
        <w:t>–</w:t>
      </w:r>
      <w:r w:rsidRPr="00B46E73">
        <w:rPr>
          <w:rFonts w:ascii="Times New Roman" w:eastAsia="Times New Roman" w:hAnsi="Times New Roman" w:cs="B Lotus" w:hint="cs"/>
          <w:sz w:val="24"/>
          <w:szCs w:val="24"/>
          <w:rtl/>
        </w:rPr>
        <w:t>غرب</w:t>
      </w:r>
      <w:r w:rsidRPr="00B46E73">
        <w:rPr>
          <w:rFonts w:ascii="Times New Roman" w:eastAsia="Times New Roman" w:hAnsi="Times New Roman" w:cs="B Lotus"/>
          <w:sz w:val="24"/>
          <w:szCs w:val="24"/>
          <w:rtl/>
        </w:rPr>
        <w:t xml:space="preserve"> </w:t>
      </w:r>
      <w:r w:rsidRPr="00B46E73">
        <w:rPr>
          <w:rFonts w:ascii="Times New Roman" w:eastAsia="Times New Roman" w:hAnsi="Times New Roman" w:cs="B Lotus" w:hint="cs"/>
          <w:sz w:val="24"/>
          <w:szCs w:val="24"/>
          <w:rtl/>
        </w:rPr>
        <w:t>و</w:t>
      </w:r>
      <w:r w:rsidRPr="00B46E73">
        <w:rPr>
          <w:rFonts w:ascii="Times New Roman" w:eastAsia="Times New Roman" w:hAnsi="Times New Roman" w:cs="B Lotus"/>
          <w:sz w:val="24"/>
          <w:szCs w:val="24"/>
          <w:rtl/>
        </w:rPr>
        <w:t xml:space="preserve"> </w:t>
      </w:r>
      <w:r w:rsidRPr="00B46E73">
        <w:rPr>
          <w:rFonts w:ascii="Times New Roman" w:eastAsia="Times New Roman" w:hAnsi="Times New Roman" w:cs="B Lotus" w:hint="cs"/>
          <w:sz w:val="24"/>
          <w:szCs w:val="24"/>
          <w:rtl/>
        </w:rPr>
        <w:t>شمال</w:t>
      </w:r>
      <w:r w:rsidRPr="00B46E73">
        <w:rPr>
          <w:rFonts w:ascii="Times New Roman" w:eastAsia="Times New Roman" w:hAnsi="Times New Roman" w:cs="Times New Roman" w:hint="cs"/>
          <w:sz w:val="24"/>
          <w:szCs w:val="24"/>
          <w:rtl/>
        </w:rPr>
        <w:t>–</w:t>
      </w:r>
      <w:r w:rsidRPr="00B46E73">
        <w:rPr>
          <w:rFonts w:ascii="Times New Roman" w:eastAsia="Times New Roman" w:hAnsi="Times New Roman" w:cs="B Lotus" w:hint="cs"/>
          <w:sz w:val="24"/>
          <w:szCs w:val="24"/>
          <w:rtl/>
        </w:rPr>
        <w:t>جنوب،</w:t>
      </w:r>
      <w:r w:rsidRPr="00B46E73">
        <w:rPr>
          <w:rFonts w:ascii="Times New Roman" w:eastAsia="Times New Roman" w:hAnsi="Times New Roman" w:cs="B Lotus"/>
          <w:sz w:val="24"/>
          <w:szCs w:val="24"/>
          <w:rtl/>
        </w:rPr>
        <w:t xml:space="preserve"> </w:t>
      </w:r>
      <w:r w:rsidRPr="00B46E73">
        <w:rPr>
          <w:rFonts w:ascii="Times New Roman" w:eastAsia="Times New Roman" w:hAnsi="Times New Roman" w:cs="B Lotus" w:hint="cs"/>
          <w:sz w:val="24"/>
          <w:szCs w:val="24"/>
          <w:rtl/>
        </w:rPr>
        <w:t>توسعه‌ی</w:t>
      </w:r>
      <w:r w:rsidRPr="00B46E73">
        <w:rPr>
          <w:rFonts w:ascii="Times New Roman" w:eastAsia="Times New Roman" w:hAnsi="Times New Roman" w:cs="B Lotus"/>
          <w:sz w:val="24"/>
          <w:szCs w:val="24"/>
          <w:rtl/>
        </w:rPr>
        <w:t xml:space="preserve"> </w:t>
      </w:r>
      <w:r w:rsidRPr="00B46E73">
        <w:rPr>
          <w:rFonts w:ascii="Times New Roman" w:eastAsia="Times New Roman" w:hAnsi="Times New Roman" w:cs="B Lotus" w:hint="cs"/>
          <w:sz w:val="24"/>
          <w:szCs w:val="24"/>
          <w:rtl/>
        </w:rPr>
        <w:t>ترانزیت</w:t>
      </w:r>
      <w:r w:rsidRPr="00B46E73">
        <w:rPr>
          <w:rFonts w:ascii="Times New Roman" w:eastAsia="Times New Roman" w:hAnsi="Times New Roman" w:cs="B Lotus"/>
          <w:sz w:val="24"/>
          <w:szCs w:val="24"/>
          <w:rtl/>
        </w:rPr>
        <w:t xml:space="preserve"> </w:t>
      </w:r>
      <w:r w:rsidRPr="00B46E73">
        <w:rPr>
          <w:rFonts w:ascii="Times New Roman" w:eastAsia="Times New Roman" w:hAnsi="Times New Roman" w:cs="B Lotus" w:hint="cs"/>
          <w:sz w:val="24"/>
          <w:szCs w:val="24"/>
          <w:rtl/>
        </w:rPr>
        <w:t>بین‌المللی</w:t>
      </w:r>
      <w:r w:rsidRPr="00B46E73">
        <w:rPr>
          <w:rFonts w:ascii="Times New Roman" w:eastAsia="Times New Roman" w:hAnsi="Times New Roman" w:cs="B Lotus"/>
          <w:sz w:val="24"/>
          <w:szCs w:val="24"/>
          <w:rtl/>
        </w:rPr>
        <w:t xml:space="preserve"> </w:t>
      </w:r>
      <w:r w:rsidRPr="00B46E73">
        <w:rPr>
          <w:rFonts w:ascii="Times New Roman" w:eastAsia="Times New Roman" w:hAnsi="Times New Roman" w:cs="B Lotus" w:hint="cs"/>
          <w:sz w:val="24"/>
          <w:szCs w:val="24"/>
          <w:rtl/>
        </w:rPr>
        <w:t>کالا</w:t>
      </w:r>
      <w:r w:rsidRPr="00B46E73">
        <w:rPr>
          <w:rFonts w:ascii="Times New Roman" w:eastAsia="Times New Roman" w:hAnsi="Times New Roman" w:cs="B Lotus"/>
          <w:sz w:val="24"/>
          <w:szCs w:val="24"/>
          <w:rtl/>
        </w:rPr>
        <w:t xml:space="preserve"> </w:t>
      </w:r>
      <w:r w:rsidRPr="00B46E73">
        <w:rPr>
          <w:rFonts w:ascii="Times New Roman" w:eastAsia="Times New Roman" w:hAnsi="Times New Roman" w:cs="B Lotus" w:hint="cs"/>
          <w:sz w:val="24"/>
          <w:szCs w:val="24"/>
          <w:rtl/>
        </w:rPr>
        <w:t>از</w:t>
      </w:r>
      <w:r w:rsidRPr="00B46E73">
        <w:rPr>
          <w:rFonts w:ascii="Times New Roman" w:eastAsia="Times New Roman" w:hAnsi="Times New Roman" w:cs="B Lotus"/>
          <w:sz w:val="24"/>
          <w:szCs w:val="24"/>
          <w:rtl/>
        </w:rPr>
        <w:t xml:space="preserve"> </w:t>
      </w:r>
      <w:r w:rsidRPr="00B46E73">
        <w:rPr>
          <w:rFonts w:ascii="Times New Roman" w:eastAsia="Times New Roman" w:hAnsi="Times New Roman" w:cs="B Lotus" w:hint="cs"/>
          <w:sz w:val="24"/>
          <w:szCs w:val="24"/>
          <w:rtl/>
        </w:rPr>
        <w:t>طریق</w:t>
      </w:r>
      <w:r w:rsidRPr="00B46E73">
        <w:rPr>
          <w:rFonts w:ascii="Times New Roman" w:eastAsia="Times New Roman" w:hAnsi="Times New Roman" w:cs="B Lotus"/>
          <w:sz w:val="24"/>
          <w:szCs w:val="24"/>
          <w:rtl/>
        </w:rPr>
        <w:t xml:space="preserve"> </w:t>
      </w:r>
      <w:r w:rsidRPr="00B46E73">
        <w:rPr>
          <w:rFonts w:ascii="Times New Roman" w:eastAsia="Times New Roman" w:hAnsi="Times New Roman" w:cs="B Lotus" w:hint="cs"/>
          <w:sz w:val="24"/>
          <w:szCs w:val="24"/>
          <w:rtl/>
        </w:rPr>
        <w:t>قلمرو</w:t>
      </w:r>
      <w:r w:rsidRPr="00B46E73">
        <w:rPr>
          <w:rFonts w:ascii="Times New Roman" w:eastAsia="Times New Roman" w:hAnsi="Times New Roman" w:cs="B Lotus"/>
          <w:sz w:val="24"/>
          <w:szCs w:val="24"/>
          <w:rtl/>
        </w:rPr>
        <w:t xml:space="preserve"> </w:t>
      </w:r>
      <w:r w:rsidRPr="00B46E73">
        <w:rPr>
          <w:rFonts w:ascii="Times New Roman" w:eastAsia="Times New Roman" w:hAnsi="Times New Roman" w:cs="B Lotus" w:hint="cs"/>
          <w:sz w:val="24"/>
          <w:szCs w:val="24"/>
          <w:rtl/>
        </w:rPr>
        <w:t>ایران،</w:t>
      </w:r>
      <w:r w:rsidRPr="00B46E73">
        <w:rPr>
          <w:rFonts w:ascii="Times New Roman" w:eastAsia="Times New Roman" w:hAnsi="Times New Roman" w:cs="B Lotus"/>
          <w:sz w:val="24"/>
          <w:szCs w:val="24"/>
          <w:rtl/>
        </w:rPr>
        <w:t xml:space="preserve"> </w:t>
      </w:r>
      <w:r w:rsidRPr="00B46E73">
        <w:rPr>
          <w:rFonts w:ascii="Times New Roman" w:eastAsia="Times New Roman" w:hAnsi="Times New Roman" w:cs="B Lotus" w:hint="cs"/>
          <w:sz w:val="24"/>
          <w:szCs w:val="24"/>
          <w:rtl/>
        </w:rPr>
        <w:t>به‌عنوان</w:t>
      </w:r>
      <w:r w:rsidRPr="00B46E73">
        <w:rPr>
          <w:rFonts w:ascii="Times New Roman" w:eastAsia="Times New Roman" w:hAnsi="Times New Roman" w:cs="B Lotus"/>
          <w:sz w:val="24"/>
          <w:szCs w:val="24"/>
          <w:rtl/>
        </w:rPr>
        <w:t xml:space="preserve"> </w:t>
      </w:r>
      <w:r w:rsidRPr="00B46E73">
        <w:rPr>
          <w:rFonts w:ascii="Times New Roman" w:eastAsia="Times New Roman" w:hAnsi="Times New Roman" w:cs="B Lotus" w:hint="cs"/>
          <w:sz w:val="24"/>
          <w:szCs w:val="24"/>
          <w:rtl/>
        </w:rPr>
        <w:t>یکی</w:t>
      </w:r>
      <w:r w:rsidRPr="00B46E73">
        <w:rPr>
          <w:rFonts w:ascii="Times New Roman" w:eastAsia="Times New Roman" w:hAnsi="Times New Roman" w:cs="B Lotus"/>
          <w:sz w:val="24"/>
          <w:szCs w:val="24"/>
          <w:rtl/>
        </w:rPr>
        <w:t xml:space="preserve"> </w:t>
      </w:r>
      <w:r w:rsidRPr="00B46E73">
        <w:rPr>
          <w:rFonts w:ascii="Times New Roman" w:eastAsia="Times New Roman" w:hAnsi="Times New Roman" w:cs="B Lotus" w:hint="cs"/>
          <w:sz w:val="24"/>
          <w:szCs w:val="24"/>
          <w:rtl/>
        </w:rPr>
        <w:t>از</w:t>
      </w:r>
      <w:r w:rsidRPr="00B46E73">
        <w:rPr>
          <w:rFonts w:ascii="Times New Roman" w:eastAsia="Times New Roman" w:hAnsi="Times New Roman" w:cs="B Lotus"/>
          <w:sz w:val="24"/>
          <w:szCs w:val="24"/>
          <w:rtl/>
        </w:rPr>
        <w:t xml:space="preserve"> </w:t>
      </w:r>
      <w:r w:rsidRPr="00B46E73">
        <w:rPr>
          <w:rFonts w:ascii="Times New Roman" w:eastAsia="Times New Roman" w:hAnsi="Times New Roman" w:cs="B Lotus" w:hint="cs"/>
          <w:sz w:val="24"/>
          <w:szCs w:val="24"/>
          <w:rtl/>
        </w:rPr>
        <w:t>محورهای</w:t>
      </w:r>
      <w:r w:rsidRPr="00B46E73">
        <w:rPr>
          <w:rFonts w:ascii="Times New Roman" w:eastAsia="Times New Roman" w:hAnsi="Times New Roman" w:cs="B Lotus"/>
          <w:sz w:val="24"/>
          <w:szCs w:val="24"/>
          <w:rtl/>
        </w:rPr>
        <w:t xml:space="preserve"> </w:t>
      </w:r>
      <w:r w:rsidRPr="00B46E73">
        <w:rPr>
          <w:rFonts w:ascii="Times New Roman" w:eastAsia="Times New Roman" w:hAnsi="Times New Roman" w:cs="B Lotus" w:hint="cs"/>
          <w:sz w:val="24"/>
          <w:szCs w:val="24"/>
          <w:rtl/>
        </w:rPr>
        <w:t>کلیدی</w:t>
      </w:r>
      <w:r w:rsidRPr="00B46E73">
        <w:rPr>
          <w:rFonts w:ascii="Times New Roman" w:eastAsia="Times New Roman" w:hAnsi="Times New Roman" w:cs="B Lotus"/>
          <w:sz w:val="24"/>
          <w:szCs w:val="24"/>
          <w:rtl/>
        </w:rPr>
        <w:t xml:space="preserve"> </w:t>
      </w:r>
      <w:r w:rsidRPr="00B46E73">
        <w:rPr>
          <w:rFonts w:ascii="Times New Roman" w:eastAsia="Times New Roman" w:hAnsi="Times New Roman" w:cs="B Lotus" w:hint="cs"/>
          <w:sz w:val="24"/>
          <w:szCs w:val="24"/>
          <w:rtl/>
        </w:rPr>
        <w:t>سیاست‌ه</w:t>
      </w:r>
      <w:r w:rsidRPr="00B46E73">
        <w:rPr>
          <w:rFonts w:ascii="Times New Roman" w:eastAsia="Times New Roman" w:hAnsi="Times New Roman" w:cs="B Lotus"/>
          <w:sz w:val="24"/>
          <w:szCs w:val="24"/>
          <w:rtl/>
        </w:rPr>
        <w:t>ای کلان کشور در حوزه‌ی حمل‌ونقل و تجارت خارجی مطرح است</w:t>
      </w:r>
      <w:r w:rsidRPr="00B46E73">
        <w:rPr>
          <w:rFonts w:ascii="Times New Roman" w:eastAsia="Times New Roman" w:hAnsi="Times New Roman" w:cs="B Lotus"/>
          <w:sz w:val="24"/>
          <w:szCs w:val="24"/>
        </w:rPr>
        <w:t>.</w:t>
      </w:r>
      <w:r w:rsidR="00C41430">
        <w:rPr>
          <w:rFonts w:ascii="Times New Roman" w:eastAsia="Times New Roman" w:hAnsi="Times New Roman" w:cs="B Lotus" w:hint="cs"/>
          <w:sz w:val="24"/>
          <w:szCs w:val="24"/>
          <w:rtl/>
        </w:rPr>
        <w:t xml:space="preserve"> </w:t>
      </w:r>
      <w:r w:rsidRPr="00B46E73">
        <w:rPr>
          <w:rFonts w:ascii="Times New Roman" w:eastAsia="Times New Roman" w:hAnsi="Times New Roman" w:cs="B Lotus"/>
          <w:sz w:val="24"/>
          <w:szCs w:val="24"/>
          <w:rtl/>
        </w:rPr>
        <w:t>با وجود این موقعیت ممتاز، سهم فعلی ایران از ترانزیت جهانی کمتر از ظرفیت بالقوه آن است و در مقایسه با رقبایی مانند ترکیه، آذربایجان و قزاقستان، رشد مطلوبی نداشته است</w:t>
      </w:r>
      <w:r w:rsidRPr="00B46E73">
        <w:rPr>
          <w:rFonts w:ascii="Times New Roman" w:eastAsia="Times New Roman" w:hAnsi="Times New Roman" w:cs="B Lotus"/>
          <w:sz w:val="24"/>
          <w:szCs w:val="24"/>
        </w:rPr>
        <w:t>.</w:t>
      </w:r>
      <w:r w:rsidRPr="00B46E73">
        <w:rPr>
          <w:rFonts w:ascii="Times New Roman" w:eastAsia="Times New Roman" w:hAnsi="Times New Roman" w:cs="B Lotus"/>
          <w:sz w:val="24"/>
          <w:szCs w:val="24"/>
        </w:rPr>
        <w:br/>
      </w:r>
      <w:r w:rsidRPr="00B46E73">
        <w:rPr>
          <w:rFonts w:ascii="Times New Roman" w:eastAsia="Times New Roman" w:hAnsi="Times New Roman" w:cs="B Lotus"/>
          <w:sz w:val="24"/>
          <w:szCs w:val="24"/>
          <w:rtl/>
        </w:rPr>
        <w:t>وزارت راه و شهرسازی به‌عنوان متولی سیاست‌گذاری و توسعه‌ی شبکه‌ی حمل‌ونقل کشور، در راستای تحقق اهداف برنامه هفتم توسعه، نیازمند مطالعه‌ای جامع، تحلیلی و مبتنی بر داده است تا ظرفیت‌های بالفعل و بالقوه ترانزیتی کشور، موانع موجود و فرصت‌های همکاری بین‌المللی را شناسایی و نقشه‌ی راه توسعه‌ی ترانزیت ایران را تدوین نماید</w:t>
      </w:r>
      <w:r w:rsidRPr="00B46E73">
        <w:rPr>
          <w:rFonts w:ascii="Times New Roman" w:eastAsia="Times New Roman" w:hAnsi="Times New Roman" w:cs="B Lotus"/>
          <w:sz w:val="24"/>
          <w:szCs w:val="24"/>
        </w:rPr>
        <w:t>.</w:t>
      </w:r>
    </w:p>
    <w:p w14:paraId="3354E209" w14:textId="77777777" w:rsidR="00B46E73" w:rsidRPr="00B46E73" w:rsidRDefault="00B46E73" w:rsidP="00B46E73">
      <w:pPr>
        <w:bidi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B Lotus"/>
          <w:b/>
          <w:bCs/>
          <w:sz w:val="36"/>
          <w:szCs w:val="36"/>
        </w:rPr>
      </w:pPr>
      <w:r w:rsidRPr="00B46E73">
        <w:rPr>
          <w:rFonts w:ascii="Times New Roman" w:eastAsia="Times New Roman" w:hAnsi="Times New Roman" w:cs="B Lotus"/>
          <w:b/>
          <w:bCs/>
          <w:sz w:val="36"/>
          <w:szCs w:val="36"/>
          <w:rtl/>
        </w:rPr>
        <w:t xml:space="preserve">بخش </w:t>
      </w:r>
      <w:r w:rsidRPr="00B46E73">
        <w:rPr>
          <w:rFonts w:ascii="Times New Roman" w:eastAsia="Times New Roman" w:hAnsi="Times New Roman" w:cs="B Lotus"/>
          <w:b/>
          <w:bCs/>
          <w:sz w:val="36"/>
          <w:szCs w:val="36"/>
          <w:rtl/>
          <w:lang w:bidi="fa-IR"/>
        </w:rPr>
        <w:t xml:space="preserve">۱. </w:t>
      </w:r>
      <w:r w:rsidRPr="00B46E73">
        <w:rPr>
          <w:rFonts w:ascii="Times New Roman" w:eastAsia="Times New Roman" w:hAnsi="Times New Roman" w:cs="B Lotus"/>
          <w:b/>
          <w:bCs/>
          <w:sz w:val="36"/>
          <w:szCs w:val="36"/>
          <w:rtl/>
        </w:rPr>
        <w:t>شناسنامه طرح</w:t>
      </w:r>
    </w:p>
    <w:tbl>
      <w:tblPr>
        <w:bidiVisual/>
        <w:tblW w:w="8730" w:type="dxa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20"/>
        <w:gridCol w:w="6210"/>
      </w:tblGrid>
      <w:tr w:rsidR="00B46E73" w:rsidRPr="00B46E73" w14:paraId="595B3AA0" w14:textId="77777777" w:rsidTr="009A55F4">
        <w:trPr>
          <w:tblHeader/>
          <w:tblCellSpacing w:w="15" w:type="dxa"/>
          <w:jc w:val="center"/>
        </w:trPr>
        <w:tc>
          <w:tcPr>
            <w:tcW w:w="2475" w:type="dxa"/>
            <w:vAlign w:val="center"/>
            <w:hideMark/>
          </w:tcPr>
          <w:p w14:paraId="5A703548" w14:textId="77777777" w:rsidR="00B46E73" w:rsidRPr="00B46E73" w:rsidRDefault="00B46E73" w:rsidP="00B46E7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Lotus"/>
                <w:b/>
                <w:bCs/>
                <w:sz w:val="24"/>
                <w:szCs w:val="24"/>
              </w:rPr>
            </w:pPr>
            <w:r w:rsidRPr="00B46E73">
              <w:rPr>
                <w:rFonts w:ascii="Times New Roman" w:eastAsia="Times New Roman" w:hAnsi="Times New Roman" w:cs="B Lotus"/>
                <w:b/>
                <w:bCs/>
                <w:sz w:val="24"/>
                <w:szCs w:val="24"/>
                <w:rtl/>
              </w:rPr>
              <w:t>عنوان</w:t>
            </w:r>
          </w:p>
        </w:tc>
        <w:tc>
          <w:tcPr>
            <w:tcW w:w="6165" w:type="dxa"/>
            <w:vAlign w:val="center"/>
            <w:hideMark/>
          </w:tcPr>
          <w:p w14:paraId="1DB8E5F9" w14:textId="77777777" w:rsidR="00B46E73" w:rsidRPr="00B46E73" w:rsidRDefault="00013C3D" w:rsidP="00013C3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Lotus"/>
                <w:b/>
                <w:bCs/>
                <w:sz w:val="24"/>
                <w:szCs w:val="24"/>
              </w:rPr>
            </w:pPr>
            <w:r w:rsidRPr="00B46E73">
              <w:rPr>
                <w:rFonts w:ascii="Times New Roman" w:eastAsia="Times New Roman" w:hAnsi="Times New Roman" w:cs="B Lotus" w:hint="eastAsia"/>
                <w:b/>
                <w:bCs/>
                <w:sz w:val="27"/>
                <w:szCs w:val="27"/>
                <w:rtl/>
              </w:rPr>
              <w:t>بررس</w:t>
            </w:r>
            <w:r w:rsidRPr="00B46E73">
              <w:rPr>
                <w:rFonts w:ascii="Times New Roman" w:eastAsia="Times New Roman" w:hAnsi="Times New Roman" w:cs="B Lotus" w:hint="cs"/>
                <w:b/>
                <w:bCs/>
                <w:sz w:val="27"/>
                <w:szCs w:val="27"/>
                <w:rtl/>
              </w:rPr>
              <w:t>ی</w:t>
            </w:r>
            <w:r w:rsidRPr="00B46E73">
              <w:rPr>
                <w:rFonts w:ascii="Times New Roman" w:eastAsia="Times New Roman" w:hAnsi="Times New Roman" w:cs="B Lotus"/>
                <w:b/>
                <w:bCs/>
                <w:sz w:val="27"/>
                <w:szCs w:val="27"/>
                <w:rtl/>
              </w:rPr>
              <w:t xml:space="preserve"> </w:t>
            </w:r>
            <w:r w:rsidRPr="00B46E73">
              <w:rPr>
                <w:rFonts w:ascii="Times New Roman" w:eastAsia="Times New Roman" w:hAnsi="Times New Roman" w:cs="B Lotus" w:hint="eastAsia"/>
                <w:b/>
                <w:bCs/>
                <w:sz w:val="27"/>
                <w:szCs w:val="27"/>
                <w:rtl/>
              </w:rPr>
              <w:t>ظرف</w:t>
            </w:r>
            <w:r w:rsidRPr="00B46E73">
              <w:rPr>
                <w:rFonts w:ascii="Times New Roman" w:eastAsia="Times New Roman" w:hAnsi="Times New Roman" w:cs="B Lotus" w:hint="cs"/>
                <w:b/>
                <w:bCs/>
                <w:sz w:val="27"/>
                <w:szCs w:val="27"/>
                <w:rtl/>
              </w:rPr>
              <w:t>ی</w:t>
            </w:r>
            <w:r w:rsidRPr="00B46E73">
              <w:rPr>
                <w:rFonts w:ascii="Times New Roman" w:eastAsia="Times New Roman" w:hAnsi="Times New Roman" w:cs="B Lotus" w:hint="eastAsia"/>
                <w:b/>
                <w:bCs/>
                <w:sz w:val="27"/>
                <w:szCs w:val="27"/>
                <w:rtl/>
              </w:rPr>
              <w:t>ت</w:t>
            </w:r>
            <w:r w:rsidRPr="00B46E73">
              <w:rPr>
                <w:rFonts w:ascii="Times New Roman" w:eastAsia="Times New Roman" w:hAnsi="Times New Roman" w:cs="B Lotus"/>
                <w:b/>
                <w:bCs/>
                <w:sz w:val="27"/>
                <w:szCs w:val="27"/>
                <w:rtl/>
              </w:rPr>
              <w:t xml:space="preserve"> </w:t>
            </w:r>
            <w:r w:rsidRPr="00B46E73">
              <w:rPr>
                <w:rFonts w:ascii="Times New Roman" w:eastAsia="Times New Roman" w:hAnsi="Times New Roman" w:cs="B Lotus" w:hint="eastAsia"/>
                <w:b/>
                <w:bCs/>
                <w:sz w:val="27"/>
                <w:szCs w:val="27"/>
                <w:rtl/>
              </w:rPr>
              <w:t>ترانز</w:t>
            </w:r>
            <w:r w:rsidRPr="00B46E73">
              <w:rPr>
                <w:rFonts w:ascii="Times New Roman" w:eastAsia="Times New Roman" w:hAnsi="Times New Roman" w:cs="B Lotus" w:hint="cs"/>
                <w:b/>
                <w:bCs/>
                <w:sz w:val="27"/>
                <w:szCs w:val="27"/>
                <w:rtl/>
              </w:rPr>
              <w:t>ی</w:t>
            </w:r>
            <w:r w:rsidRPr="00B46E73">
              <w:rPr>
                <w:rFonts w:ascii="Times New Roman" w:eastAsia="Times New Roman" w:hAnsi="Times New Roman" w:cs="B Lotus" w:hint="eastAsia"/>
                <w:b/>
                <w:bCs/>
                <w:sz w:val="27"/>
                <w:szCs w:val="27"/>
                <w:rtl/>
              </w:rPr>
              <w:t>ت</w:t>
            </w:r>
            <w:r w:rsidRPr="00B46E73">
              <w:rPr>
                <w:rFonts w:ascii="Times New Roman" w:eastAsia="Times New Roman" w:hAnsi="Times New Roman" w:cs="B Lotus" w:hint="cs"/>
                <w:b/>
                <w:bCs/>
                <w:sz w:val="27"/>
                <w:szCs w:val="27"/>
                <w:rtl/>
              </w:rPr>
              <w:t>ی</w:t>
            </w:r>
            <w:r w:rsidRPr="00B46E73">
              <w:rPr>
                <w:rFonts w:ascii="Times New Roman" w:eastAsia="Times New Roman" w:hAnsi="Times New Roman" w:cs="B Lotus"/>
                <w:b/>
                <w:bCs/>
                <w:sz w:val="27"/>
                <w:szCs w:val="27"/>
                <w:rtl/>
              </w:rPr>
              <w:t xml:space="preserve"> </w:t>
            </w:r>
            <w:r w:rsidRPr="00B46E73">
              <w:rPr>
                <w:rFonts w:ascii="Times New Roman" w:eastAsia="Times New Roman" w:hAnsi="Times New Roman" w:cs="B Lotus" w:hint="eastAsia"/>
                <w:b/>
                <w:bCs/>
                <w:sz w:val="27"/>
                <w:szCs w:val="27"/>
                <w:rtl/>
              </w:rPr>
              <w:t>کشور</w:t>
            </w:r>
            <w:r w:rsidRPr="00B46E73">
              <w:rPr>
                <w:rFonts w:ascii="Times New Roman" w:eastAsia="Times New Roman" w:hAnsi="Times New Roman" w:cs="B Lotus"/>
                <w:b/>
                <w:bCs/>
                <w:sz w:val="27"/>
                <w:szCs w:val="27"/>
                <w:rtl/>
              </w:rPr>
              <w:t xml:space="preserve"> </w:t>
            </w:r>
            <w:r w:rsidRPr="00B46E73">
              <w:rPr>
                <w:rFonts w:ascii="Times New Roman" w:eastAsia="Times New Roman" w:hAnsi="Times New Roman" w:cs="B Lotus" w:hint="eastAsia"/>
                <w:b/>
                <w:bCs/>
                <w:sz w:val="27"/>
                <w:szCs w:val="27"/>
                <w:rtl/>
              </w:rPr>
              <w:t>و</w:t>
            </w:r>
            <w:r w:rsidRPr="00B46E73">
              <w:rPr>
                <w:rFonts w:ascii="Times New Roman" w:eastAsia="Times New Roman" w:hAnsi="Times New Roman" w:cs="B Lotus"/>
                <w:b/>
                <w:bCs/>
                <w:sz w:val="27"/>
                <w:szCs w:val="27"/>
                <w:rtl/>
              </w:rPr>
              <w:t xml:space="preserve"> </w:t>
            </w:r>
            <w:r w:rsidRPr="00B46E73">
              <w:rPr>
                <w:rFonts w:ascii="Times New Roman" w:eastAsia="Times New Roman" w:hAnsi="Times New Roman" w:cs="B Lotus" w:hint="eastAsia"/>
                <w:b/>
                <w:bCs/>
                <w:sz w:val="27"/>
                <w:szCs w:val="27"/>
                <w:rtl/>
              </w:rPr>
              <w:t>الزامات</w:t>
            </w:r>
            <w:r w:rsidRPr="00B46E73">
              <w:rPr>
                <w:rFonts w:ascii="Times New Roman" w:eastAsia="Times New Roman" w:hAnsi="Times New Roman" w:cs="B Lotus"/>
                <w:b/>
                <w:bCs/>
                <w:sz w:val="27"/>
                <w:szCs w:val="27"/>
                <w:rtl/>
              </w:rPr>
              <w:t xml:space="preserve"> </w:t>
            </w:r>
            <w:r w:rsidRPr="00B46E73">
              <w:rPr>
                <w:rFonts w:ascii="Times New Roman" w:eastAsia="Times New Roman" w:hAnsi="Times New Roman" w:cs="B Lotus" w:hint="eastAsia"/>
                <w:b/>
                <w:bCs/>
                <w:sz w:val="27"/>
                <w:szCs w:val="27"/>
                <w:rtl/>
              </w:rPr>
              <w:t>فعال‌ساز</w:t>
            </w:r>
            <w:r w:rsidRPr="00B46E73">
              <w:rPr>
                <w:rFonts w:ascii="Times New Roman" w:eastAsia="Times New Roman" w:hAnsi="Times New Roman" w:cs="B Lotus" w:hint="cs"/>
                <w:b/>
                <w:bCs/>
                <w:sz w:val="27"/>
                <w:szCs w:val="27"/>
                <w:rtl/>
              </w:rPr>
              <w:t>ی</w:t>
            </w:r>
            <w:r w:rsidRPr="00B46E73">
              <w:rPr>
                <w:rFonts w:ascii="Times New Roman" w:eastAsia="Times New Roman" w:hAnsi="Times New Roman" w:cs="B Lotus"/>
                <w:b/>
                <w:bCs/>
                <w:sz w:val="27"/>
                <w:szCs w:val="27"/>
                <w:rtl/>
              </w:rPr>
              <w:t xml:space="preserve"> </w:t>
            </w:r>
            <w:r w:rsidRPr="00B46E73">
              <w:rPr>
                <w:rFonts w:ascii="Times New Roman" w:eastAsia="Times New Roman" w:hAnsi="Times New Roman" w:cs="B Lotus" w:hint="eastAsia"/>
                <w:b/>
                <w:bCs/>
                <w:sz w:val="27"/>
                <w:szCs w:val="27"/>
                <w:rtl/>
              </w:rPr>
              <w:t>آ</w:t>
            </w:r>
            <w:r>
              <w:rPr>
                <w:rFonts w:ascii="Times New Roman" w:eastAsia="Times New Roman" w:hAnsi="Times New Roman" w:cs="B Lotus" w:hint="cs"/>
                <w:b/>
                <w:bCs/>
                <w:sz w:val="27"/>
                <w:szCs w:val="27"/>
                <w:rtl/>
                <w:lang w:bidi="fa-IR"/>
              </w:rPr>
              <w:t>ن</w:t>
            </w:r>
          </w:p>
        </w:tc>
      </w:tr>
      <w:tr w:rsidR="00B46E73" w:rsidRPr="00B46E73" w14:paraId="25F4CBAE" w14:textId="77777777" w:rsidTr="009A55F4">
        <w:trPr>
          <w:tblCellSpacing w:w="15" w:type="dxa"/>
          <w:jc w:val="center"/>
        </w:trPr>
        <w:tc>
          <w:tcPr>
            <w:tcW w:w="2475" w:type="dxa"/>
            <w:vAlign w:val="center"/>
            <w:hideMark/>
          </w:tcPr>
          <w:p w14:paraId="1BE4FCAB" w14:textId="77777777" w:rsidR="00B46E73" w:rsidRPr="00B46E73" w:rsidRDefault="00B46E73" w:rsidP="00DA41B2">
            <w:pPr>
              <w:bidi/>
              <w:spacing w:after="0" w:line="240" w:lineRule="auto"/>
              <w:ind w:left="36"/>
              <w:rPr>
                <w:rFonts w:ascii="Times New Roman" w:eastAsia="Times New Roman" w:hAnsi="Times New Roman" w:cs="B Lotus"/>
                <w:sz w:val="24"/>
                <w:szCs w:val="24"/>
              </w:rPr>
            </w:pPr>
            <w:r w:rsidRPr="00B46E73">
              <w:rPr>
                <w:rFonts w:ascii="Times New Roman" w:eastAsia="Times New Roman" w:hAnsi="Times New Roman" w:cs="B Lotus"/>
                <w:sz w:val="24"/>
                <w:szCs w:val="24"/>
                <w:rtl/>
              </w:rPr>
              <w:t>دستگاه اجرایی</w:t>
            </w:r>
          </w:p>
        </w:tc>
        <w:tc>
          <w:tcPr>
            <w:tcW w:w="6165" w:type="dxa"/>
            <w:vAlign w:val="center"/>
            <w:hideMark/>
          </w:tcPr>
          <w:p w14:paraId="3ABDFF38" w14:textId="6407DFFB" w:rsidR="00B46E73" w:rsidRPr="00B46E73" w:rsidRDefault="00B46E73" w:rsidP="00DA41B2">
            <w:pPr>
              <w:bidi/>
              <w:spacing w:after="0" w:line="240" w:lineRule="auto"/>
              <w:ind w:left="48"/>
              <w:rPr>
                <w:rFonts w:ascii="Times New Roman" w:eastAsia="Times New Roman" w:hAnsi="Times New Roman" w:cs="B Lotus"/>
                <w:sz w:val="24"/>
                <w:szCs w:val="24"/>
              </w:rPr>
            </w:pPr>
            <w:r w:rsidRPr="00B46E73">
              <w:rPr>
                <w:rFonts w:ascii="Times New Roman" w:eastAsia="Times New Roman" w:hAnsi="Times New Roman" w:cs="B Lotus"/>
                <w:sz w:val="24"/>
                <w:szCs w:val="24"/>
                <w:rtl/>
              </w:rPr>
              <w:t>وزارت راه و شهرسازی</w:t>
            </w:r>
            <w:r w:rsidR="009A55F4">
              <w:rPr>
                <w:rFonts w:ascii="Times New Roman" w:eastAsia="Times New Roman" w:hAnsi="Times New Roman" w:cs="B Lotus" w:hint="cs"/>
                <w:sz w:val="24"/>
                <w:szCs w:val="24"/>
                <w:rtl/>
              </w:rPr>
              <w:t xml:space="preserve"> </w:t>
            </w:r>
            <w:r w:rsidR="009A55F4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–</w:t>
            </w:r>
            <w:r w:rsidR="009A55F4">
              <w:rPr>
                <w:rFonts w:ascii="Times New Roman" w:eastAsia="Times New Roman" w:hAnsi="Times New Roman" w:cs="B Lotus" w:hint="cs"/>
                <w:sz w:val="24"/>
                <w:szCs w:val="24"/>
                <w:rtl/>
              </w:rPr>
              <w:t xml:space="preserve"> مرکز تحقیقات راه مسکن و شهرسازی</w:t>
            </w:r>
          </w:p>
        </w:tc>
      </w:tr>
      <w:tr w:rsidR="00B46E73" w:rsidRPr="00B46E73" w14:paraId="7F116F52" w14:textId="77777777" w:rsidTr="009A55F4">
        <w:trPr>
          <w:tblCellSpacing w:w="15" w:type="dxa"/>
          <w:jc w:val="center"/>
        </w:trPr>
        <w:tc>
          <w:tcPr>
            <w:tcW w:w="2475" w:type="dxa"/>
            <w:vAlign w:val="center"/>
            <w:hideMark/>
          </w:tcPr>
          <w:p w14:paraId="3B369EDD" w14:textId="77777777" w:rsidR="00B46E73" w:rsidRPr="00B46E73" w:rsidRDefault="00B46E73" w:rsidP="00DA41B2">
            <w:pPr>
              <w:bidi/>
              <w:spacing w:after="0" w:line="240" w:lineRule="auto"/>
              <w:ind w:left="36"/>
              <w:rPr>
                <w:rFonts w:ascii="Times New Roman" w:eastAsia="Times New Roman" w:hAnsi="Times New Roman" w:cs="B Lotus"/>
                <w:sz w:val="24"/>
                <w:szCs w:val="24"/>
              </w:rPr>
            </w:pPr>
            <w:r w:rsidRPr="00B46E73">
              <w:rPr>
                <w:rFonts w:ascii="Times New Roman" w:eastAsia="Times New Roman" w:hAnsi="Times New Roman" w:cs="B Lotus"/>
                <w:sz w:val="24"/>
                <w:szCs w:val="24"/>
                <w:rtl/>
              </w:rPr>
              <w:t>دستگاه همکار</w:t>
            </w:r>
          </w:p>
        </w:tc>
        <w:tc>
          <w:tcPr>
            <w:tcW w:w="6165" w:type="dxa"/>
            <w:vAlign w:val="center"/>
            <w:hideMark/>
          </w:tcPr>
          <w:p w14:paraId="39795728" w14:textId="2846FC9C" w:rsidR="00B46E73" w:rsidRPr="00B46E73" w:rsidRDefault="007603F1" w:rsidP="00DA41B2">
            <w:pPr>
              <w:bidi/>
              <w:spacing w:after="0" w:line="240" w:lineRule="auto"/>
              <w:ind w:left="48"/>
              <w:rPr>
                <w:rFonts w:ascii="Times New Roman" w:eastAsia="Times New Roman" w:hAnsi="Times New Roman" w:cs="B Lotus"/>
                <w:sz w:val="24"/>
                <w:szCs w:val="24"/>
              </w:rPr>
            </w:pPr>
            <w:r>
              <w:rPr>
                <w:rFonts w:ascii="Times New Roman" w:eastAsia="Times New Roman" w:hAnsi="Times New Roman" w:cs="B Lotus" w:hint="cs"/>
                <w:sz w:val="24"/>
                <w:szCs w:val="24"/>
                <w:rtl/>
              </w:rPr>
              <w:t>معاونت حمل و نقل وزارت راه و شهرسازی</w:t>
            </w:r>
          </w:p>
        </w:tc>
      </w:tr>
      <w:tr w:rsidR="00B46E73" w:rsidRPr="00B46E73" w14:paraId="4CDAC981" w14:textId="77777777" w:rsidTr="009A55F4">
        <w:trPr>
          <w:tblCellSpacing w:w="15" w:type="dxa"/>
          <w:jc w:val="center"/>
        </w:trPr>
        <w:tc>
          <w:tcPr>
            <w:tcW w:w="2475" w:type="dxa"/>
            <w:vAlign w:val="center"/>
            <w:hideMark/>
          </w:tcPr>
          <w:p w14:paraId="5AE89C2A" w14:textId="77777777" w:rsidR="00B46E73" w:rsidRPr="00B46E73" w:rsidRDefault="00B46E73" w:rsidP="00DA41B2">
            <w:pPr>
              <w:bidi/>
              <w:spacing w:after="0" w:line="240" w:lineRule="auto"/>
              <w:ind w:left="36"/>
              <w:rPr>
                <w:rFonts w:ascii="Times New Roman" w:eastAsia="Times New Roman" w:hAnsi="Times New Roman" w:cs="B Lotus"/>
                <w:sz w:val="24"/>
                <w:szCs w:val="24"/>
              </w:rPr>
            </w:pPr>
            <w:r w:rsidRPr="00B46E73">
              <w:rPr>
                <w:rFonts w:ascii="Times New Roman" w:eastAsia="Times New Roman" w:hAnsi="Times New Roman" w:cs="B Lotus"/>
                <w:sz w:val="24"/>
                <w:szCs w:val="24"/>
                <w:rtl/>
              </w:rPr>
              <w:t>نوع پروژه</w:t>
            </w:r>
          </w:p>
        </w:tc>
        <w:tc>
          <w:tcPr>
            <w:tcW w:w="6165" w:type="dxa"/>
            <w:vAlign w:val="center"/>
            <w:hideMark/>
          </w:tcPr>
          <w:p w14:paraId="28BBEF5F" w14:textId="77777777" w:rsidR="00B46E73" w:rsidRPr="00B46E73" w:rsidRDefault="00B46E73" w:rsidP="00DA41B2">
            <w:pPr>
              <w:bidi/>
              <w:spacing w:after="0" w:line="240" w:lineRule="auto"/>
              <w:ind w:left="48"/>
              <w:rPr>
                <w:rFonts w:ascii="Times New Roman" w:eastAsia="Times New Roman" w:hAnsi="Times New Roman" w:cs="B Lotus"/>
                <w:sz w:val="24"/>
                <w:szCs w:val="24"/>
              </w:rPr>
            </w:pPr>
            <w:r w:rsidRPr="00B46E73">
              <w:rPr>
                <w:rFonts w:ascii="Times New Roman" w:eastAsia="Times New Roman" w:hAnsi="Times New Roman" w:cs="B Lotus"/>
                <w:sz w:val="24"/>
                <w:szCs w:val="24"/>
                <w:rtl/>
              </w:rPr>
              <w:t xml:space="preserve">مطالعه و هم‌آفرینی راهبردی (تیپ </w:t>
            </w:r>
            <w:r w:rsidRPr="00B46E73">
              <w:rPr>
                <w:rFonts w:ascii="Times New Roman" w:eastAsia="Times New Roman" w:hAnsi="Times New Roman" w:cs="B Lotus"/>
                <w:sz w:val="24"/>
                <w:szCs w:val="24"/>
                <w:rtl/>
                <w:lang w:bidi="fa-IR"/>
              </w:rPr>
              <w:t>۲)</w:t>
            </w:r>
          </w:p>
        </w:tc>
      </w:tr>
      <w:tr w:rsidR="00B46E73" w:rsidRPr="00B46E73" w14:paraId="703EF42E" w14:textId="77777777" w:rsidTr="009A55F4">
        <w:trPr>
          <w:tblCellSpacing w:w="15" w:type="dxa"/>
          <w:jc w:val="center"/>
        </w:trPr>
        <w:tc>
          <w:tcPr>
            <w:tcW w:w="2475" w:type="dxa"/>
            <w:vAlign w:val="center"/>
            <w:hideMark/>
          </w:tcPr>
          <w:p w14:paraId="00714A56" w14:textId="77777777" w:rsidR="00B46E73" w:rsidRPr="00B46E73" w:rsidRDefault="00B46E73" w:rsidP="00DA41B2">
            <w:pPr>
              <w:bidi/>
              <w:spacing w:after="0" w:line="240" w:lineRule="auto"/>
              <w:ind w:left="36"/>
              <w:rPr>
                <w:rFonts w:ascii="Times New Roman" w:eastAsia="Times New Roman" w:hAnsi="Times New Roman" w:cs="B Lotus"/>
                <w:sz w:val="24"/>
                <w:szCs w:val="24"/>
              </w:rPr>
            </w:pPr>
            <w:r w:rsidRPr="00B46E73">
              <w:rPr>
                <w:rFonts w:ascii="Times New Roman" w:eastAsia="Times New Roman" w:hAnsi="Times New Roman" w:cs="B Lotus"/>
                <w:sz w:val="24"/>
                <w:szCs w:val="24"/>
                <w:rtl/>
              </w:rPr>
              <w:t>مدت اجرا</w:t>
            </w:r>
          </w:p>
        </w:tc>
        <w:tc>
          <w:tcPr>
            <w:tcW w:w="6165" w:type="dxa"/>
            <w:vAlign w:val="center"/>
            <w:hideMark/>
          </w:tcPr>
          <w:p w14:paraId="153D6B02" w14:textId="77777777" w:rsidR="00B46E73" w:rsidRPr="00B46E73" w:rsidRDefault="00B46E73" w:rsidP="00DA41B2">
            <w:pPr>
              <w:bidi/>
              <w:spacing w:after="0" w:line="240" w:lineRule="auto"/>
              <w:ind w:left="48"/>
              <w:rPr>
                <w:rFonts w:ascii="Times New Roman" w:eastAsia="Times New Roman" w:hAnsi="Times New Roman" w:cs="B Lotus"/>
                <w:sz w:val="24"/>
                <w:szCs w:val="24"/>
              </w:rPr>
            </w:pPr>
            <w:r w:rsidRPr="00B46E73">
              <w:rPr>
                <w:rFonts w:ascii="Times New Roman" w:eastAsia="Times New Roman" w:hAnsi="Times New Roman" w:cs="B Lotus"/>
                <w:sz w:val="24"/>
                <w:szCs w:val="24"/>
                <w:rtl/>
                <w:lang w:bidi="fa-IR"/>
              </w:rPr>
              <w:t>۱۲</w:t>
            </w:r>
            <w:r w:rsidRPr="00B46E73">
              <w:rPr>
                <w:rFonts w:ascii="Times New Roman" w:eastAsia="Times New Roman" w:hAnsi="Times New Roman" w:cs="B Lotus"/>
                <w:sz w:val="24"/>
                <w:szCs w:val="24"/>
              </w:rPr>
              <w:t xml:space="preserve"> </w:t>
            </w:r>
            <w:r w:rsidRPr="00B46E73">
              <w:rPr>
                <w:rFonts w:ascii="Times New Roman" w:eastAsia="Times New Roman" w:hAnsi="Times New Roman" w:cs="B Lotus"/>
                <w:sz w:val="24"/>
                <w:szCs w:val="24"/>
                <w:rtl/>
              </w:rPr>
              <w:t>ماه</w:t>
            </w:r>
          </w:p>
        </w:tc>
      </w:tr>
      <w:tr w:rsidR="00B46E73" w:rsidRPr="00B46E73" w14:paraId="4855DE8B" w14:textId="77777777" w:rsidTr="009A55F4">
        <w:trPr>
          <w:tblCellSpacing w:w="15" w:type="dxa"/>
          <w:jc w:val="center"/>
        </w:trPr>
        <w:tc>
          <w:tcPr>
            <w:tcW w:w="2475" w:type="dxa"/>
            <w:vAlign w:val="center"/>
            <w:hideMark/>
          </w:tcPr>
          <w:p w14:paraId="3A2A86DA" w14:textId="77777777" w:rsidR="00B46E73" w:rsidRPr="00B46E73" w:rsidRDefault="00B46E73" w:rsidP="00DA41B2">
            <w:pPr>
              <w:bidi/>
              <w:spacing w:after="0" w:line="240" w:lineRule="auto"/>
              <w:ind w:left="36"/>
              <w:rPr>
                <w:rFonts w:ascii="Times New Roman" w:eastAsia="Times New Roman" w:hAnsi="Times New Roman" w:cs="B Lotus"/>
                <w:sz w:val="24"/>
                <w:szCs w:val="24"/>
              </w:rPr>
            </w:pPr>
            <w:r w:rsidRPr="00B46E73">
              <w:rPr>
                <w:rFonts w:ascii="Times New Roman" w:eastAsia="Times New Roman" w:hAnsi="Times New Roman" w:cs="B Lotus"/>
                <w:sz w:val="24"/>
                <w:szCs w:val="24"/>
                <w:rtl/>
              </w:rPr>
              <w:t>برآورد هزینه</w:t>
            </w:r>
          </w:p>
        </w:tc>
        <w:tc>
          <w:tcPr>
            <w:tcW w:w="6165" w:type="dxa"/>
            <w:vAlign w:val="center"/>
            <w:hideMark/>
          </w:tcPr>
          <w:p w14:paraId="0C843E47" w14:textId="635BBC7D" w:rsidR="00B46E73" w:rsidRPr="00B46E73" w:rsidRDefault="00AF3FAB" w:rsidP="00DA41B2">
            <w:pPr>
              <w:bidi/>
              <w:spacing w:after="0" w:line="240" w:lineRule="auto"/>
              <w:ind w:left="48"/>
              <w:rPr>
                <w:rFonts w:ascii="Times New Roman" w:eastAsia="Times New Roman" w:hAnsi="Times New Roman" w:cs="B Lotus"/>
                <w:sz w:val="24"/>
                <w:szCs w:val="24"/>
              </w:rPr>
            </w:pPr>
            <w:r>
              <w:rPr>
                <w:rFonts w:ascii="Times New Roman" w:eastAsia="Times New Roman" w:hAnsi="Times New Roman" w:cs="B Lotus" w:hint="cs"/>
                <w:sz w:val="24"/>
                <w:szCs w:val="24"/>
                <w:rtl/>
                <w:lang w:bidi="fa-IR"/>
              </w:rPr>
              <w:t>3</w:t>
            </w:r>
            <w:r w:rsidR="00E41F07">
              <w:rPr>
                <w:rFonts w:ascii="Times New Roman" w:eastAsia="Times New Roman" w:hAnsi="Times New Roman" w:cs="B Lotus" w:hint="cs"/>
                <w:sz w:val="24"/>
                <w:szCs w:val="24"/>
                <w:rtl/>
                <w:lang w:bidi="fa-IR"/>
              </w:rPr>
              <w:t>5</w:t>
            </w:r>
            <w:r w:rsidR="00B46E73" w:rsidRPr="00B46E73">
              <w:rPr>
                <w:rFonts w:ascii="Times New Roman" w:eastAsia="Times New Roman" w:hAnsi="Times New Roman" w:cs="B Lotus"/>
                <w:sz w:val="24"/>
                <w:szCs w:val="24"/>
              </w:rPr>
              <w:t xml:space="preserve"> </w:t>
            </w:r>
            <w:r w:rsidR="00B46E73" w:rsidRPr="00B46E73">
              <w:rPr>
                <w:rFonts w:ascii="Times New Roman" w:eastAsia="Times New Roman" w:hAnsi="Times New Roman" w:cs="B Lotus"/>
                <w:sz w:val="24"/>
                <w:szCs w:val="24"/>
                <w:rtl/>
              </w:rPr>
              <w:t>میلیارد ریال</w:t>
            </w:r>
          </w:p>
        </w:tc>
      </w:tr>
      <w:tr w:rsidR="00B46E73" w:rsidRPr="00B46E73" w14:paraId="28A8C966" w14:textId="77777777" w:rsidTr="009A55F4">
        <w:trPr>
          <w:tblCellSpacing w:w="15" w:type="dxa"/>
          <w:jc w:val="center"/>
        </w:trPr>
        <w:tc>
          <w:tcPr>
            <w:tcW w:w="2475" w:type="dxa"/>
            <w:vAlign w:val="center"/>
            <w:hideMark/>
          </w:tcPr>
          <w:p w14:paraId="21474F8B" w14:textId="77777777" w:rsidR="00B46E73" w:rsidRPr="00B46E73" w:rsidRDefault="00B46E73" w:rsidP="00DA41B2">
            <w:pPr>
              <w:bidi/>
              <w:spacing w:after="0" w:line="240" w:lineRule="auto"/>
              <w:ind w:left="36"/>
              <w:rPr>
                <w:rFonts w:ascii="Times New Roman" w:eastAsia="Times New Roman" w:hAnsi="Times New Roman" w:cs="B Lotus"/>
                <w:sz w:val="24"/>
                <w:szCs w:val="24"/>
              </w:rPr>
            </w:pPr>
            <w:r w:rsidRPr="00B46E73">
              <w:rPr>
                <w:rFonts w:ascii="Times New Roman" w:eastAsia="Times New Roman" w:hAnsi="Times New Roman" w:cs="B Lotus"/>
                <w:sz w:val="24"/>
                <w:szCs w:val="24"/>
                <w:rtl/>
              </w:rPr>
              <w:t>ماهیت تقاضا</w:t>
            </w:r>
          </w:p>
        </w:tc>
        <w:tc>
          <w:tcPr>
            <w:tcW w:w="6165" w:type="dxa"/>
            <w:vAlign w:val="center"/>
            <w:hideMark/>
          </w:tcPr>
          <w:p w14:paraId="47C34131" w14:textId="77777777" w:rsidR="00B46E73" w:rsidRPr="00B46E73" w:rsidRDefault="00B46E73" w:rsidP="00DA41B2">
            <w:pPr>
              <w:bidi/>
              <w:spacing w:after="0" w:line="240" w:lineRule="auto"/>
              <w:ind w:left="48"/>
              <w:rPr>
                <w:rFonts w:ascii="Times New Roman" w:eastAsia="Times New Roman" w:hAnsi="Times New Roman" w:cs="B Lotus"/>
                <w:sz w:val="24"/>
                <w:szCs w:val="24"/>
              </w:rPr>
            </w:pPr>
            <w:r w:rsidRPr="00B46E73">
              <w:rPr>
                <w:rFonts w:ascii="Times New Roman" w:eastAsia="Times New Roman" w:hAnsi="Times New Roman" w:cs="B Lotus"/>
                <w:sz w:val="24"/>
                <w:szCs w:val="24"/>
                <w:rtl/>
              </w:rPr>
              <w:t>بین‌رشته‌ای</w:t>
            </w:r>
          </w:p>
        </w:tc>
      </w:tr>
      <w:tr w:rsidR="00B46E73" w:rsidRPr="00B46E73" w14:paraId="1D3776B0" w14:textId="77777777" w:rsidTr="009A55F4">
        <w:trPr>
          <w:tblCellSpacing w:w="15" w:type="dxa"/>
          <w:jc w:val="center"/>
        </w:trPr>
        <w:tc>
          <w:tcPr>
            <w:tcW w:w="2475" w:type="dxa"/>
            <w:vAlign w:val="center"/>
            <w:hideMark/>
          </w:tcPr>
          <w:p w14:paraId="6E43044D" w14:textId="77777777" w:rsidR="00B46E73" w:rsidRPr="00B46E73" w:rsidRDefault="00B46E73" w:rsidP="00DA41B2">
            <w:pPr>
              <w:bidi/>
              <w:spacing w:after="0" w:line="240" w:lineRule="auto"/>
              <w:ind w:left="36"/>
              <w:rPr>
                <w:rFonts w:ascii="Times New Roman" w:eastAsia="Times New Roman" w:hAnsi="Times New Roman" w:cs="B Lotus"/>
                <w:sz w:val="24"/>
                <w:szCs w:val="24"/>
              </w:rPr>
            </w:pPr>
            <w:r w:rsidRPr="00B46E73">
              <w:rPr>
                <w:rFonts w:ascii="Times New Roman" w:eastAsia="Times New Roman" w:hAnsi="Times New Roman" w:cs="B Lotus"/>
                <w:sz w:val="24"/>
                <w:szCs w:val="24"/>
                <w:rtl/>
              </w:rPr>
              <w:t>حوزه تقاضا</w:t>
            </w:r>
          </w:p>
        </w:tc>
        <w:tc>
          <w:tcPr>
            <w:tcW w:w="6165" w:type="dxa"/>
            <w:vAlign w:val="center"/>
            <w:hideMark/>
          </w:tcPr>
          <w:p w14:paraId="1C08EB4C" w14:textId="77777777" w:rsidR="00B46E73" w:rsidRPr="00B46E73" w:rsidRDefault="00B46E73" w:rsidP="00DA41B2">
            <w:pPr>
              <w:bidi/>
              <w:spacing w:after="0" w:line="240" w:lineRule="auto"/>
              <w:ind w:left="48"/>
              <w:rPr>
                <w:rFonts w:ascii="Times New Roman" w:eastAsia="Times New Roman" w:hAnsi="Times New Roman" w:cs="B Lotus"/>
                <w:sz w:val="24"/>
                <w:szCs w:val="24"/>
              </w:rPr>
            </w:pPr>
            <w:r w:rsidRPr="00B46E73">
              <w:rPr>
                <w:rFonts w:ascii="Times New Roman" w:eastAsia="Times New Roman" w:hAnsi="Times New Roman" w:cs="B Lotus"/>
                <w:sz w:val="24"/>
                <w:szCs w:val="24"/>
                <w:rtl/>
              </w:rPr>
              <w:t>سیاست‌گذاری حمل‌ونقل بین‌المللی</w:t>
            </w:r>
          </w:p>
        </w:tc>
      </w:tr>
      <w:tr w:rsidR="00B46E73" w:rsidRPr="00B46E73" w14:paraId="33083BBA" w14:textId="77777777" w:rsidTr="009A55F4">
        <w:trPr>
          <w:tblCellSpacing w:w="15" w:type="dxa"/>
          <w:jc w:val="center"/>
        </w:trPr>
        <w:tc>
          <w:tcPr>
            <w:tcW w:w="2475" w:type="dxa"/>
            <w:vAlign w:val="center"/>
            <w:hideMark/>
          </w:tcPr>
          <w:p w14:paraId="73D0FAA0" w14:textId="77777777" w:rsidR="00B46E73" w:rsidRPr="00B46E73" w:rsidRDefault="00B46E73" w:rsidP="00DA41B2">
            <w:pPr>
              <w:bidi/>
              <w:spacing w:after="0" w:line="240" w:lineRule="auto"/>
              <w:ind w:left="36"/>
              <w:rPr>
                <w:rFonts w:ascii="Times New Roman" w:eastAsia="Times New Roman" w:hAnsi="Times New Roman" w:cs="B Lotus"/>
                <w:sz w:val="24"/>
                <w:szCs w:val="24"/>
              </w:rPr>
            </w:pPr>
            <w:r w:rsidRPr="00B46E73">
              <w:rPr>
                <w:rFonts w:ascii="Times New Roman" w:eastAsia="Times New Roman" w:hAnsi="Times New Roman" w:cs="B Lotus"/>
                <w:sz w:val="24"/>
                <w:szCs w:val="24"/>
                <w:rtl/>
              </w:rPr>
              <w:t>نوع تقاضا</w:t>
            </w:r>
          </w:p>
        </w:tc>
        <w:tc>
          <w:tcPr>
            <w:tcW w:w="6165" w:type="dxa"/>
            <w:vAlign w:val="center"/>
            <w:hideMark/>
          </w:tcPr>
          <w:p w14:paraId="332BD146" w14:textId="77777777" w:rsidR="00B46E73" w:rsidRPr="00B46E73" w:rsidRDefault="00B46E73" w:rsidP="00DA41B2">
            <w:pPr>
              <w:bidi/>
              <w:spacing w:after="0" w:line="240" w:lineRule="auto"/>
              <w:ind w:left="48"/>
              <w:rPr>
                <w:rFonts w:ascii="Times New Roman" w:eastAsia="Times New Roman" w:hAnsi="Times New Roman" w:cs="B Lotus"/>
                <w:sz w:val="24"/>
                <w:szCs w:val="24"/>
              </w:rPr>
            </w:pPr>
            <w:r w:rsidRPr="00B46E73">
              <w:rPr>
                <w:rFonts w:ascii="Times New Roman" w:eastAsia="Times New Roman" w:hAnsi="Times New Roman" w:cs="B Lotus"/>
                <w:sz w:val="24"/>
                <w:szCs w:val="24"/>
                <w:rtl/>
              </w:rPr>
              <w:t>فنی</w:t>
            </w:r>
            <w:r w:rsidRPr="00B46E73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–</w:t>
            </w:r>
            <w:r w:rsidRPr="00B46E73">
              <w:rPr>
                <w:rFonts w:ascii="Times New Roman" w:eastAsia="Times New Roman" w:hAnsi="Times New Roman" w:cs="B Lotus" w:hint="cs"/>
                <w:sz w:val="24"/>
                <w:szCs w:val="24"/>
                <w:rtl/>
              </w:rPr>
              <w:t>مهندسی،</w:t>
            </w:r>
            <w:r w:rsidRPr="00B46E73">
              <w:rPr>
                <w:rFonts w:ascii="Times New Roman" w:eastAsia="Times New Roman" w:hAnsi="Times New Roman" w:cs="B Lotus"/>
                <w:sz w:val="24"/>
                <w:szCs w:val="24"/>
                <w:rtl/>
              </w:rPr>
              <w:t xml:space="preserve"> </w:t>
            </w:r>
            <w:r w:rsidRPr="00B46E73">
              <w:rPr>
                <w:rFonts w:ascii="Times New Roman" w:eastAsia="Times New Roman" w:hAnsi="Times New Roman" w:cs="B Lotus" w:hint="cs"/>
                <w:sz w:val="24"/>
                <w:szCs w:val="24"/>
                <w:rtl/>
              </w:rPr>
              <w:t>اقتصادی</w:t>
            </w:r>
            <w:r w:rsidRPr="00B46E73">
              <w:rPr>
                <w:rFonts w:ascii="Times New Roman" w:eastAsia="Times New Roman" w:hAnsi="Times New Roman" w:cs="B Lotus"/>
                <w:sz w:val="24"/>
                <w:szCs w:val="24"/>
                <w:rtl/>
              </w:rPr>
              <w:t xml:space="preserve"> </w:t>
            </w:r>
            <w:r w:rsidRPr="00B46E73">
              <w:rPr>
                <w:rFonts w:ascii="Times New Roman" w:eastAsia="Times New Roman" w:hAnsi="Times New Roman" w:cs="B Lotus" w:hint="cs"/>
                <w:sz w:val="24"/>
                <w:szCs w:val="24"/>
                <w:rtl/>
              </w:rPr>
              <w:t>و</w:t>
            </w:r>
            <w:r w:rsidRPr="00B46E73">
              <w:rPr>
                <w:rFonts w:ascii="Times New Roman" w:eastAsia="Times New Roman" w:hAnsi="Times New Roman" w:cs="B Lotus"/>
                <w:sz w:val="24"/>
                <w:szCs w:val="24"/>
                <w:rtl/>
              </w:rPr>
              <w:t xml:space="preserve"> </w:t>
            </w:r>
            <w:r w:rsidRPr="00B46E73">
              <w:rPr>
                <w:rFonts w:ascii="Times New Roman" w:eastAsia="Times New Roman" w:hAnsi="Times New Roman" w:cs="B Lotus" w:hint="cs"/>
                <w:sz w:val="24"/>
                <w:szCs w:val="24"/>
                <w:rtl/>
              </w:rPr>
              <w:t>حقوقی</w:t>
            </w:r>
          </w:p>
        </w:tc>
      </w:tr>
    </w:tbl>
    <w:p w14:paraId="5DE82B7B" w14:textId="77777777" w:rsidR="00B46E73" w:rsidRPr="00B46E73" w:rsidRDefault="00FA0533" w:rsidP="00B46E73">
      <w:pPr>
        <w:bidi/>
        <w:spacing w:after="0" w:line="240" w:lineRule="auto"/>
        <w:rPr>
          <w:rFonts w:ascii="Times New Roman" w:eastAsia="Times New Roman" w:hAnsi="Times New Roman" w:cs="B Lotus"/>
          <w:sz w:val="24"/>
          <w:szCs w:val="24"/>
        </w:rPr>
      </w:pPr>
      <w:r>
        <w:rPr>
          <w:rFonts w:ascii="Times New Roman" w:eastAsia="Times New Roman" w:hAnsi="Times New Roman" w:cs="B Lotus"/>
          <w:noProof/>
          <w:sz w:val="24"/>
          <w:szCs w:val="24"/>
        </w:rPr>
        <w:pict w14:anchorId="3C610D24">
          <v:rect id="_x0000_i1025" style="width:0;height:1.5pt" o:hralign="center" o:hrstd="t" o:hr="t" fillcolor="#a0a0a0" stroked="f"/>
        </w:pict>
      </w:r>
    </w:p>
    <w:p w14:paraId="2ED8F084" w14:textId="77777777" w:rsidR="00C41430" w:rsidRDefault="00C41430" w:rsidP="00B46E73">
      <w:pPr>
        <w:bidi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B Lotus"/>
          <w:b/>
          <w:bCs/>
          <w:sz w:val="36"/>
          <w:szCs w:val="36"/>
          <w:rtl/>
        </w:rPr>
      </w:pPr>
    </w:p>
    <w:p w14:paraId="538FC1D5" w14:textId="77777777" w:rsidR="00B46E73" w:rsidRPr="00B46E73" w:rsidRDefault="00B46E73" w:rsidP="00C41430">
      <w:pPr>
        <w:bidi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B Lotus"/>
          <w:b/>
          <w:bCs/>
          <w:sz w:val="36"/>
          <w:szCs w:val="36"/>
        </w:rPr>
      </w:pPr>
      <w:r w:rsidRPr="00B46E73">
        <w:rPr>
          <w:rFonts w:ascii="Times New Roman" w:eastAsia="Times New Roman" w:hAnsi="Times New Roman" w:cs="B Lotus"/>
          <w:b/>
          <w:bCs/>
          <w:sz w:val="36"/>
          <w:szCs w:val="36"/>
          <w:rtl/>
        </w:rPr>
        <w:lastRenderedPageBreak/>
        <w:t xml:space="preserve">بخش </w:t>
      </w:r>
      <w:r w:rsidRPr="00B46E73">
        <w:rPr>
          <w:rFonts w:ascii="Times New Roman" w:eastAsia="Times New Roman" w:hAnsi="Times New Roman" w:cs="B Lotus"/>
          <w:b/>
          <w:bCs/>
          <w:sz w:val="36"/>
          <w:szCs w:val="36"/>
          <w:rtl/>
          <w:lang w:bidi="fa-IR"/>
        </w:rPr>
        <w:t xml:space="preserve">۲. </w:t>
      </w:r>
      <w:r w:rsidRPr="00B46E73">
        <w:rPr>
          <w:rFonts w:ascii="Times New Roman" w:eastAsia="Times New Roman" w:hAnsi="Times New Roman" w:cs="B Lotus"/>
          <w:b/>
          <w:bCs/>
          <w:sz w:val="36"/>
          <w:szCs w:val="36"/>
          <w:rtl/>
        </w:rPr>
        <w:t>تعریف چالش و ضرورت اجرای طرح</w:t>
      </w:r>
    </w:p>
    <w:p w14:paraId="4D0BE5F7" w14:textId="77777777" w:rsidR="00B46E73" w:rsidRPr="00B46E73" w:rsidRDefault="00B46E73" w:rsidP="00933164">
      <w:pPr>
        <w:bidi/>
        <w:spacing w:after="0" w:line="240" w:lineRule="auto"/>
        <w:outlineLvl w:val="2"/>
        <w:rPr>
          <w:rFonts w:ascii="Times New Roman" w:eastAsia="Times New Roman" w:hAnsi="Times New Roman" w:cs="B Lotus"/>
          <w:b/>
          <w:bCs/>
          <w:sz w:val="27"/>
          <w:szCs w:val="27"/>
        </w:rPr>
      </w:pPr>
      <w:r w:rsidRPr="00B46E73">
        <w:rPr>
          <w:rFonts w:ascii="Times New Roman" w:eastAsia="Times New Roman" w:hAnsi="Times New Roman" w:cs="B Lotus"/>
          <w:b/>
          <w:bCs/>
          <w:sz w:val="27"/>
          <w:szCs w:val="27"/>
          <w:rtl/>
          <w:lang w:bidi="fa-IR"/>
        </w:rPr>
        <w:t>۲.۱</w:t>
      </w:r>
      <w:r w:rsidRPr="00B46E73">
        <w:rPr>
          <w:rFonts w:ascii="Times New Roman" w:eastAsia="Times New Roman" w:hAnsi="Times New Roman" w:cs="B Lotus"/>
          <w:b/>
          <w:bCs/>
          <w:sz w:val="27"/>
          <w:szCs w:val="27"/>
        </w:rPr>
        <w:t xml:space="preserve"> </w:t>
      </w:r>
      <w:r w:rsidRPr="00B46E73">
        <w:rPr>
          <w:rFonts w:ascii="Times New Roman" w:eastAsia="Times New Roman" w:hAnsi="Times New Roman" w:cs="B Lotus"/>
          <w:b/>
          <w:bCs/>
          <w:sz w:val="27"/>
          <w:szCs w:val="27"/>
          <w:rtl/>
        </w:rPr>
        <w:t>بیان مسئله و تشریح وضع موجود</w:t>
      </w:r>
    </w:p>
    <w:p w14:paraId="5C82098C" w14:textId="6F22A595" w:rsidR="00B46E73" w:rsidRPr="00B46E73" w:rsidRDefault="00B46E73" w:rsidP="00DA41B2">
      <w:pPr>
        <w:bidi/>
        <w:spacing w:after="0" w:line="240" w:lineRule="auto"/>
        <w:jc w:val="both"/>
        <w:rPr>
          <w:rFonts w:ascii="Times New Roman" w:eastAsia="Times New Roman" w:hAnsi="Times New Roman" w:cs="B Lotus"/>
          <w:sz w:val="24"/>
          <w:szCs w:val="24"/>
        </w:rPr>
      </w:pPr>
      <w:r w:rsidRPr="00B46E73">
        <w:rPr>
          <w:rFonts w:ascii="Times New Roman" w:eastAsia="Times New Roman" w:hAnsi="Times New Roman" w:cs="B Lotus"/>
          <w:sz w:val="24"/>
          <w:szCs w:val="24"/>
          <w:rtl/>
        </w:rPr>
        <w:t>جمهوری اسلامی ایران از نظر موقعیت جغرافیایی در بهترین نقطه‌ی اتصال آسیای جنوبی، آسیای میانه، قفقاز و خاورمیانه به اروپا قرار دارد. با این حال، به دلیل محدودیت‌های ناشی از تحریم‌های بین‌المللی، ضعف زیرساخت‌های لجستیکی، و عدم هماهنگی تعرفه‌ها و مقررات بین‌المللی، بخش قابل توجهی از ظرفیت ترانزیتی کشور بلااستفاده مانده است</w:t>
      </w:r>
      <w:r w:rsidRPr="00B46E73">
        <w:rPr>
          <w:rFonts w:ascii="Times New Roman" w:eastAsia="Times New Roman" w:hAnsi="Times New Roman" w:cs="B Lotus"/>
          <w:sz w:val="24"/>
          <w:szCs w:val="24"/>
        </w:rPr>
        <w:t>.</w:t>
      </w:r>
      <w:r w:rsidR="00C41430">
        <w:rPr>
          <w:rFonts w:ascii="Times New Roman" w:eastAsia="Times New Roman" w:hAnsi="Times New Roman" w:cs="B Lotus" w:hint="cs"/>
          <w:sz w:val="24"/>
          <w:szCs w:val="24"/>
          <w:rtl/>
        </w:rPr>
        <w:t xml:space="preserve"> </w:t>
      </w:r>
      <w:r w:rsidRPr="00B46E73">
        <w:rPr>
          <w:rFonts w:ascii="Times New Roman" w:eastAsia="Times New Roman" w:hAnsi="Times New Roman" w:cs="B Lotus"/>
          <w:sz w:val="24"/>
          <w:szCs w:val="24"/>
          <w:rtl/>
        </w:rPr>
        <w:t xml:space="preserve">در سال </w:t>
      </w:r>
      <w:r w:rsidRPr="00B46E73">
        <w:rPr>
          <w:rFonts w:ascii="Times New Roman" w:eastAsia="Times New Roman" w:hAnsi="Times New Roman" w:cs="B Lotus"/>
          <w:sz w:val="24"/>
          <w:szCs w:val="24"/>
          <w:rtl/>
          <w:lang w:bidi="fa-IR"/>
        </w:rPr>
        <w:t>۲۰۲۴</w:t>
      </w:r>
      <w:r w:rsidRPr="00B46E73">
        <w:rPr>
          <w:rFonts w:ascii="Times New Roman" w:eastAsia="Times New Roman" w:hAnsi="Times New Roman" w:cs="B Lotus"/>
          <w:sz w:val="24"/>
          <w:szCs w:val="24"/>
          <w:rtl/>
        </w:rPr>
        <w:t xml:space="preserve"> حجم ترانزیت از ایران حدود </w:t>
      </w:r>
      <w:r w:rsidRPr="00B46E73">
        <w:rPr>
          <w:rFonts w:ascii="Times New Roman" w:eastAsia="Times New Roman" w:hAnsi="Times New Roman" w:cs="B Lotus"/>
          <w:sz w:val="24"/>
          <w:szCs w:val="24"/>
          <w:rtl/>
          <w:lang w:bidi="fa-IR"/>
        </w:rPr>
        <w:t>۱۳.۲</w:t>
      </w:r>
      <w:r w:rsidRPr="00B46E73">
        <w:rPr>
          <w:rFonts w:ascii="Times New Roman" w:eastAsia="Times New Roman" w:hAnsi="Times New Roman" w:cs="B Lotus"/>
          <w:sz w:val="24"/>
          <w:szCs w:val="24"/>
          <w:rtl/>
        </w:rPr>
        <w:t xml:space="preserve"> میلیون تن بوده، در حالی‌که بر اساس ظرفیت موجود در شبکه ریلی، جاده‌ای و بندری، امکان ترانزیت بیش از </w:t>
      </w:r>
      <w:r w:rsidRPr="00B46E73">
        <w:rPr>
          <w:rFonts w:ascii="Times New Roman" w:eastAsia="Times New Roman" w:hAnsi="Times New Roman" w:cs="B Lotus"/>
          <w:sz w:val="24"/>
          <w:szCs w:val="24"/>
          <w:rtl/>
          <w:lang w:bidi="fa-IR"/>
        </w:rPr>
        <w:t>۴۰</w:t>
      </w:r>
      <w:r w:rsidRPr="00B46E73">
        <w:rPr>
          <w:rFonts w:ascii="Times New Roman" w:eastAsia="Times New Roman" w:hAnsi="Times New Roman" w:cs="B Lotus"/>
          <w:sz w:val="24"/>
          <w:szCs w:val="24"/>
          <w:rtl/>
        </w:rPr>
        <w:t xml:space="preserve"> میلیون تن در سال وجود دارد</w:t>
      </w:r>
      <w:r w:rsidRPr="00B46E73">
        <w:rPr>
          <w:rFonts w:ascii="Times New Roman" w:eastAsia="Times New Roman" w:hAnsi="Times New Roman" w:cs="B Lotus"/>
          <w:sz w:val="24"/>
          <w:szCs w:val="24"/>
        </w:rPr>
        <w:t>.</w:t>
      </w:r>
      <w:r w:rsidR="00C41430">
        <w:rPr>
          <w:rFonts w:ascii="Times New Roman" w:eastAsia="Times New Roman" w:hAnsi="Times New Roman" w:cs="B Lotus" w:hint="cs"/>
          <w:sz w:val="24"/>
          <w:szCs w:val="24"/>
          <w:rtl/>
        </w:rPr>
        <w:t xml:space="preserve"> </w:t>
      </w:r>
      <w:r w:rsidRPr="00B46E73">
        <w:rPr>
          <w:rFonts w:ascii="Times New Roman" w:eastAsia="Times New Roman" w:hAnsi="Times New Roman" w:cs="B Lotus"/>
          <w:sz w:val="24"/>
          <w:szCs w:val="24"/>
          <w:rtl/>
        </w:rPr>
        <w:t>در مقابل، رقبایی مانند آذربایجان با بهره‌گیری از</w:t>
      </w:r>
      <w:r w:rsidRPr="00B46E73">
        <w:rPr>
          <w:rFonts w:ascii="Times New Roman" w:eastAsia="Times New Roman" w:hAnsi="Times New Roman" w:cs="B Lotus"/>
          <w:b/>
          <w:bCs/>
          <w:sz w:val="24"/>
          <w:szCs w:val="24"/>
        </w:rPr>
        <w:t>Middle Corridor</w:t>
      </w:r>
      <w:r w:rsidRPr="00B46E73">
        <w:rPr>
          <w:rFonts w:ascii="Times New Roman" w:eastAsia="Times New Roman" w:hAnsi="Times New Roman" w:cs="B Lotus"/>
          <w:sz w:val="24"/>
          <w:szCs w:val="24"/>
        </w:rPr>
        <w:t xml:space="preserve"> </w:t>
      </w:r>
      <w:r w:rsidR="00C41430">
        <w:rPr>
          <w:rFonts w:ascii="Times New Roman" w:eastAsia="Times New Roman" w:hAnsi="Times New Roman" w:cs="B Lotus" w:hint="cs"/>
          <w:sz w:val="24"/>
          <w:szCs w:val="24"/>
          <w:rtl/>
        </w:rPr>
        <w:t xml:space="preserve"> </w:t>
      </w:r>
      <w:r w:rsidRPr="00B46E73">
        <w:rPr>
          <w:rFonts w:ascii="Times New Roman" w:eastAsia="Times New Roman" w:hAnsi="Times New Roman" w:cs="B Lotus"/>
          <w:sz w:val="24"/>
          <w:szCs w:val="24"/>
          <w:rtl/>
        </w:rPr>
        <w:t xml:space="preserve">حجم ترانزیت خود را به </w:t>
      </w:r>
      <w:r w:rsidRPr="00B46E73">
        <w:rPr>
          <w:rFonts w:ascii="Times New Roman" w:eastAsia="Times New Roman" w:hAnsi="Times New Roman" w:cs="B Lotus"/>
          <w:sz w:val="24"/>
          <w:szCs w:val="24"/>
          <w:rtl/>
          <w:lang w:bidi="fa-IR"/>
        </w:rPr>
        <w:t>۲۴.۶</w:t>
      </w:r>
      <w:r w:rsidRPr="00B46E73">
        <w:rPr>
          <w:rFonts w:ascii="Times New Roman" w:eastAsia="Times New Roman" w:hAnsi="Times New Roman" w:cs="B Lotus"/>
          <w:sz w:val="24"/>
          <w:szCs w:val="24"/>
          <w:rtl/>
        </w:rPr>
        <w:t xml:space="preserve"> میلیون تن رسانده‌اند</w:t>
      </w:r>
      <w:r w:rsidRPr="00B46E73">
        <w:rPr>
          <w:rFonts w:ascii="Times New Roman" w:eastAsia="Times New Roman" w:hAnsi="Times New Roman" w:cs="B Lotus"/>
          <w:sz w:val="24"/>
          <w:szCs w:val="24"/>
        </w:rPr>
        <w:t>.</w:t>
      </w:r>
      <w:r w:rsidR="00C41430">
        <w:rPr>
          <w:rFonts w:ascii="Times New Roman" w:eastAsia="Times New Roman" w:hAnsi="Times New Roman" w:cs="B Lotus" w:hint="cs"/>
          <w:sz w:val="24"/>
          <w:szCs w:val="24"/>
          <w:rtl/>
        </w:rPr>
        <w:t xml:space="preserve"> </w:t>
      </w:r>
      <w:r w:rsidRPr="00B46E73">
        <w:rPr>
          <w:rFonts w:ascii="Times New Roman" w:eastAsia="Times New Roman" w:hAnsi="Times New Roman" w:cs="B Lotus"/>
          <w:sz w:val="24"/>
          <w:szCs w:val="24"/>
          <w:rtl/>
        </w:rPr>
        <w:t>این شکاف نشان‌دهنده‌ی نیاز فوری به بازنگری در سیاست‌های توسعه‌ی ترانزیت و ایجاد هم‌افزایی میان زیرساخت، تعرفه، و دیپلماسی حمل‌ونقل است</w:t>
      </w:r>
      <w:r w:rsidRPr="00B46E73">
        <w:rPr>
          <w:rFonts w:ascii="Times New Roman" w:eastAsia="Times New Roman" w:hAnsi="Times New Roman" w:cs="B Lotus"/>
          <w:sz w:val="24"/>
          <w:szCs w:val="24"/>
        </w:rPr>
        <w:t>.</w:t>
      </w:r>
    </w:p>
    <w:p w14:paraId="03B53161" w14:textId="77777777" w:rsidR="00B46E73" w:rsidRPr="00B46E73" w:rsidRDefault="00B46E73" w:rsidP="00933164">
      <w:pPr>
        <w:bidi/>
        <w:spacing w:after="0" w:line="240" w:lineRule="auto"/>
        <w:outlineLvl w:val="2"/>
        <w:rPr>
          <w:rFonts w:ascii="Times New Roman" w:eastAsia="Times New Roman" w:hAnsi="Times New Roman" w:cs="B Lotus"/>
          <w:b/>
          <w:bCs/>
          <w:sz w:val="27"/>
          <w:szCs w:val="27"/>
        </w:rPr>
      </w:pPr>
      <w:r w:rsidRPr="00B46E73">
        <w:rPr>
          <w:rFonts w:ascii="Times New Roman" w:eastAsia="Times New Roman" w:hAnsi="Times New Roman" w:cs="B Lotus"/>
          <w:b/>
          <w:bCs/>
          <w:sz w:val="27"/>
          <w:szCs w:val="27"/>
          <w:rtl/>
          <w:lang w:bidi="fa-IR"/>
        </w:rPr>
        <w:t>۲.۲</w:t>
      </w:r>
      <w:r w:rsidRPr="00B46E73">
        <w:rPr>
          <w:rFonts w:ascii="Times New Roman" w:eastAsia="Times New Roman" w:hAnsi="Times New Roman" w:cs="B Lotus"/>
          <w:b/>
          <w:bCs/>
          <w:sz w:val="27"/>
          <w:szCs w:val="27"/>
        </w:rPr>
        <w:t xml:space="preserve"> </w:t>
      </w:r>
      <w:r w:rsidRPr="00B46E73">
        <w:rPr>
          <w:rFonts w:ascii="Times New Roman" w:eastAsia="Times New Roman" w:hAnsi="Times New Roman" w:cs="B Lotus"/>
          <w:b/>
          <w:bCs/>
          <w:sz w:val="27"/>
          <w:szCs w:val="27"/>
          <w:rtl/>
        </w:rPr>
        <w:t>تشریح وضعیت مطلوب و چشم‌انداز آینده</w:t>
      </w:r>
    </w:p>
    <w:p w14:paraId="593410D5" w14:textId="77777777" w:rsidR="00B46E73" w:rsidRPr="00B46E73" w:rsidRDefault="00B46E73" w:rsidP="00933164">
      <w:pPr>
        <w:bidi/>
        <w:spacing w:after="240" w:line="240" w:lineRule="auto"/>
        <w:jc w:val="both"/>
        <w:rPr>
          <w:rFonts w:ascii="Times New Roman" w:eastAsia="Times New Roman" w:hAnsi="Times New Roman" w:cs="B Lotus"/>
          <w:sz w:val="24"/>
          <w:szCs w:val="24"/>
        </w:rPr>
      </w:pPr>
      <w:r w:rsidRPr="00B46E73">
        <w:rPr>
          <w:rFonts w:ascii="Times New Roman" w:eastAsia="Times New Roman" w:hAnsi="Times New Roman" w:cs="B Lotus"/>
          <w:sz w:val="24"/>
          <w:szCs w:val="24"/>
          <w:rtl/>
        </w:rPr>
        <w:t xml:space="preserve">چشم‌انداز مطلوب، تبدیل ایران به </w:t>
      </w:r>
      <w:r w:rsidRPr="00B46E73">
        <w:rPr>
          <w:rFonts w:ascii="Times New Roman" w:eastAsia="Times New Roman" w:hAnsi="Times New Roman" w:cs="B Lotus"/>
          <w:b/>
          <w:bCs/>
          <w:sz w:val="24"/>
          <w:szCs w:val="24"/>
          <w:rtl/>
        </w:rPr>
        <w:t>هاب ترانزیتی منطقه</w:t>
      </w:r>
      <w:r w:rsidRPr="00B46E73">
        <w:rPr>
          <w:rFonts w:ascii="Times New Roman" w:eastAsia="Times New Roman" w:hAnsi="Times New Roman" w:cs="B Lotus"/>
          <w:sz w:val="24"/>
          <w:szCs w:val="24"/>
          <w:rtl/>
        </w:rPr>
        <w:t xml:space="preserve"> و مسیر اصلی حمل کالا میان هند، روسیه، آسیای میانه و اروپا در چارچوب کریدور شمال</w:t>
      </w:r>
      <w:r w:rsidRPr="00B46E73">
        <w:rPr>
          <w:rFonts w:ascii="Times New Roman" w:eastAsia="Times New Roman" w:hAnsi="Times New Roman" w:cs="Times New Roman" w:hint="cs"/>
          <w:sz w:val="24"/>
          <w:szCs w:val="24"/>
          <w:rtl/>
        </w:rPr>
        <w:t>–</w:t>
      </w:r>
      <w:r w:rsidRPr="00B46E73">
        <w:rPr>
          <w:rFonts w:ascii="Times New Roman" w:eastAsia="Times New Roman" w:hAnsi="Times New Roman" w:cs="B Lotus" w:hint="cs"/>
          <w:sz w:val="24"/>
          <w:szCs w:val="24"/>
          <w:rtl/>
        </w:rPr>
        <w:t>جنو</w:t>
      </w:r>
      <w:r w:rsidRPr="00B46E73">
        <w:rPr>
          <w:rFonts w:ascii="Times New Roman" w:eastAsia="Times New Roman" w:hAnsi="Times New Roman" w:cs="B Lotus"/>
          <w:sz w:val="24"/>
          <w:szCs w:val="24"/>
          <w:rtl/>
        </w:rPr>
        <w:t>ب</w:t>
      </w:r>
      <w:r w:rsidRPr="00B46E73">
        <w:rPr>
          <w:rFonts w:ascii="Times New Roman" w:eastAsia="Times New Roman" w:hAnsi="Times New Roman" w:cs="B Lotus"/>
          <w:sz w:val="24"/>
          <w:szCs w:val="24"/>
        </w:rPr>
        <w:t xml:space="preserve"> (INSTC) </w:t>
      </w:r>
      <w:r w:rsidRPr="00B46E73">
        <w:rPr>
          <w:rFonts w:ascii="Times New Roman" w:eastAsia="Times New Roman" w:hAnsi="Times New Roman" w:cs="B Lotus"/>
          <w:sz w:val="24"/>
          <w:szCs w:val="24"/>
          <w:rtl/>
        </w:rPr>
        <w:t>و کریدور خلیج فارس</w:t>
      </w:r>
      <w:r w:rsidRPr="00B46E73">
        <w:rPr>
          <w:rFonts w:ascii="Times New Roman" w:eastAsia="Times New Roman" w:hAnsi="Times New Roman" w:cs="Times New Roman" w:hint="cs"/>
          <w:sz w:val="24"/>
          <w:szCs w:val="24"/>
          <w:rtl/>
        </w:rPr>
        <w:t>–</w:t>
      </w:r>
      <w:r w:rsidRPr="00B46E73">
        <w:rPr>
          <w:rFonts w:ascii="Times New Roman" w:eastAsia="Times New Roman" w:hAnsi="Times New Roman" w:cs="B Lotus" w:hint="cs"/>
          <w:sz w:val="24"/>
          <w:szCs w:val="24"/>
          <w:rtl/>
        </w:rPr>
        <w:t>دریای</w:t>
      </w:r>
      <w:r w:rsidRPr="00B46E73">
        <w:rPr>
          <w:rFonts w:ascii="Times New Roman" w:eastAsia="Times New Roman" w:hAnsi="Times New Roman" w:cs="B Lotus"/>
          <w:sz w:val="24"/>
          <w:szCs w:val="24"/>
          <w:rtl/>
        </w:rPr>
        <w:t xml:space="preserve"> </w:t>
      </w:r>
      <w:r w:rsidRPr="00B46E73">
        <w:rPr>
          <w:rFonts w:ascii="Times New Roman" w:eastAsia="Times New Roman" w:hAnsi="Times New Roman" w:cs="B Lotus" w:hint="cs"/>
          <w:sz w:val="24"/>
          <w:szCs w:val="24"/>
          <w:rtl/>
        </w:rPr>
        <w:t>سیاه</w:t>
      </w:r>
      <w:r w:rsidRPr="00B46E73">
        <w:rPr>
          <w:rFonts w:ascii="Times New Roman" w:eastAsia="Times New Roman" w:hAnsi="Times New Roman" w:cs="B Lotus"/>
          <w:sz w:val="24"/>
          <w:szCs w:val="24"/>
          <w:rtl/>
        </w:rPr>
        <w:t xml:space="preserve"> </w:t>
      </w:r>
      <w:r w:rsidRPr="00B46E73">
        <w:rPr>
          <w:rFonts w:ascii="Times New Roman" w:eastAsia="Times New Roman" w:hAnsi="Times New Roman" w:cs="B Lotus" w:hint="cs"/>
          <w:sz w:val="24"/>
          <w:szCs w:val="24"/>
          <w:rtl/>
        </w:rPr>
        <w:t>است</w:t>
      </w:r>
      <w:r w:rsidRPr="00B46E73">
        <w:rPr>
          <w:rFonts w:ascii="Times New Roman" w:eastAsia="Times New Roman" w:hAnsi="Times New Roman" w:cs="B Lotus"/>
          <w:sz w:val="24"/>
          <w:szCs w:val="24"/>
        </w:rPr>
        <w:t>.</w:t>
      </w:r>
      <w:r w:rsidR="002F4423">
        <w:rPr>
          <w:rFonts w:ascii="Times New Roman" w:eastAsia="Times New Roman" w:hAnsi="Times New Roman" w:cs="B Lotus" w:hint="cs"/>
          <w:sz w:val="24"/>
          <w:szCs w:val="24"/>
          <w:rtl/>
        </w:rPr>
        <w:t xml:space="preserve"> </w:t>
      </w:r>
      <w:r w:rsidRPr="00B46E73">
        <w:rPr>
          <w:rFonts w:ascii="Times New Roman" w:eastAsia="Times New Roman" w:hAnsi="Times New Roman" w:cs="B Lotus"/>
          <w:sz w:val="24"/>
          <w:szCs w:val="24"/>
          <w:rtl/>
        </w:rPr>
        <w:t>در این افق، ایران با تکمیل زیرساخت‌های کلیدی مانند راه‌آهن رشت</w:t>
      </w:r>
      <w:r w:rsidRPr="00B46E73">
        <w:rPr>
          <w:rFonts w:ascii="Times New Roman" w:eastAsia="Times New Roman" w:hAnsi="Times New Roman" w:cs="Times New Roman" w:hint="cs"/>
          <w:sz w:val="24"/>
          <w:szCs w:val="24"/>
          <w:rtl/>
        </w:rPr>
        <w:t>–</w:t>
      </w:r>
      <w:r w:rsidRPr="00B46E73">
        <w:rPr>
          <w:rFonts w:ascii="Times New Roman" w:eastAsia="Times New Roman" w:hAnsi="Times New Roman" w:cs="B Lotus" w:hint="cs"/>
          <w:sz w:val="24"/>
          <w:szCs w:val="24"/>
          <w:rtl/>
        </w:rPr>
        <w:t>آستارا،</w:t>
      </w:r>
      <w:r w:rsidRPr="00B46E73">
        <w:rPr>
          <w:rFonts w:ascii="Times New Roman" w:eastAsia="Times New Roman" w:hAnsi="Times New Roman" w:cs="B Lotus"/>
          <w:sz w:val="24"/>
          <w:szCs w:val="24"/>
          <w:rtl/>
        </w:rPr>
        <w:t xml:space="preserve"> </w:t>
      </w:r>
      <w:r w:rsidRPr="00B46E73">
        <w:rPr>
          <w:rFonts w:ascii="Times New Roman" w:eastAsia="Times New Roman" w:hAnsi="Times New Roman" w:cs="B Lotus" w:hint="cs"/>
          <w:sz w:val="24"/>
          <w:szCs w:val="24"/>
          <w:rtl/>
        </w:rPr>
        <w:t>توسعه</w:t>
      </w:r>
      <w:r w:rsidRPr="00B46E73">
        <w:rPr>
          <w:rFonts w:ascii="Times New Roman" w:eastAsia="Times New Roman" w:hAnsi="Times New Roman" w:cs="B Lotus"/>
          <w:sz w:val="24"/>
          <w:szCs w:val="24"/>
          <w:rtl/>
        </w:rPr>
        <w:t xml:space="preserve"> </w:t>
      </w:r>
      <w:r w:rsidRPr="00B46E73">
        <w:rPr>
          <w:rFonts w:ascii="Times New Roman" w:eastAsia="Times New Roman" w:hAnsi="Times New Roman" w:cs="B Lotus" w:hint="cs"/>
          <w:sz w:val="24"/>
          <w:szCs w:val="24"/>
          <w:rtl/>
        </w:rPr>
        <w:t>بنادر</w:t>
      </w:r>
      <w:r w:rsidRPr="00B46E73">
        <w:rPr>
          <w:rFonts w:ascii="Times New Roman" w:eastAsia="Times New Roman" w:hAnsi="Times New Roman" w:cs="B Lotus"/>
          <w:sz w:val="24"/>
          <w:szCs w:val="24"/>
          <w:rtl/>
        </w:rPr>
        <w:t xml:space="preserve"> </w:t>
      </w:r>
      <w:r w:rsidRPr="00B46E73">
        <w:rPr>
          <w:rFonts w:ascii="Times New Roman" w:eastAsia="Times New Roman" w:hAnsi="Times New Roman" w:cs="B Lotus" w:hint="cs"/>
          <w:sz w:val="24"/>
          <w:szCs w:val="24"/>
          <w:rtl/>
        </w:rPr>
        <w:t>شمالی</w:t>
      </w:r>
      <w:r w:rsidRPr="00B46E73">
        <w:rPr>
          <w:rFonts w:ascii="Times New Roman" w:eastAsia="Times New Roman" w:hAnsi="Times New Roman" w:cs="B Lotus"/>
          <w:sz w:val="24"/>
          <w:szCs w:val="24"/>
          <w:rtl/>
        </w:rPr>
        <w:t xml:space="preserve"> (</w:t>
      </w:r>
      <w:r w:rsidRPr="00B46E73">
        <w:rPr>
          <w:rFonts w:ascii="Times New Roman" w:eastAsia="Times New Roman" w:hAnsi="Times New Roman" w:cs="B Lotus" w:hint="cs"/>
          <w:sz w:val="24"/>
          <w:szCs w:val="24"/>
          <w:rtl/>
        </w:rPr>
        <w:t>انزلی،</w:t>
      </w:r>
      <w:r w:rsidRPr="00B46E73">
        <w:rPr>
          <w:rFonts w:ascii="Times New Roman" w:eastAsia="Times New Roman" w:hAnsi="Times New Roman" w:cs="B Lotus"/>
          <w:sz w:val="24"/>
          <w:szCs w:val="24"/>
          <w:rtl/>
        </w:rPr>
        <w:t xml:space="preserve"> </w:t>
      </w:r>
      <w:r w:rsidRPr="00B46E73">
        <w:rPr>
          <w:rFonts w:ascii="Times New Roman" w:eastAsia="Times New Roman" w:hAnsi="Times New Roman" w:cs="B Lotus" w:hint="cs"/>
          <w:sz w:val="24"/>
          <w:szCs w:val="24"/>
          <w:rtl/>
        </w:rPr>
        <w:t>امیرآباد</w:t>
      </w:r>
      <w:r w:rsidRPr="00B46E73">
        <w:rPr>
          <w:rFonts w:ascii="Times New Roman" w:eastAsia="Times New Roman" w:hAnsi="Times New Roman" w:cs="B Lotus"/>
          <w:sz w:val="24"/>
          <w:szCs w:val="24"/>
          <w:rtl/>
        </w:rPr>
        <w:t>)</w:t>
      </w:r>
      <w:r w:rsidRPr="00B46E73">
        <w:rPr>
          <w:rFonts w:ascii="Times New Roman" w:eastAsia="Times New Roman" w:hAnsi="Times New Roman" w:cs="B Lotus" w:hint="cs"/>
          <w:sz w:val="24"/>
          <w:szCs w:val="24"/>
          <w:rtl/>
        </w:rPr>
        <w:t>،</w:t>
      </w:r>
      <w:r w:rsidRPr="00B46E73">
        <w:rPr>
          <w:rFonts w:ascii="Times New Roman" w:eastAsia="Times New Roman" w:hAnsi="Times New Roman" w:cs="B Lotus"/>
          <w:sz w:val="24"/>
          <w:szCs w:val="24"/>
          <w:rtl/>
        </w:rPr>
        <w:t xml:space="preserve"> </w:t>
      </w:r>
      <w:r w:rsidRPr="00B46E73">
        <w:rPr>
          <w:rFonts w:ascii="Times New Roman" w:eastAsia="Times New Roman" w:hAnsi="Times New Roman" w:cs="B Lotus" w:hint="cs"/>
          <w:sz w:val="24"/>
          <w:szCs w:val="24"/>
          <w:rtl/>
        </w:rPr>
        <w:t>و</w:t>
      </w:r>
      <w:r w:rsidRPr="00B46E73">
        <w:rPr>
          <w:rFonts w:ascii="Times New Roman" w:eastAsia="Times New Roman" w:hAnsi="Times New Roman" w:cs="B Lotus"/>
          <w:sz w:val="24"/>
          <w:szCs w:val="24"/>
          <w:rtl/>
        </w:rPr>
        <w:t xml:space="preserve"> </w:t>
      </w:r>
      <w:r w:rsidRPr="00B46E73">
        <w:rPr>
          <w:rFonts w:ascii="Times New Roman" w:eastAsia="Times New Roman" w:hAnsi="Times New Roman" w:cs="B Lotus" w:hint="cs"/>
          <w:sz w:val="24"/>
          <w:szCs w:val="24"/>
          <w:rtl/>
        </w:rPr>
        <w:t>بهبود</w:t>
      </w:r>
      <w:r w:rsidRPr="00B46E73">
        <w:rPr>
          <w:rFonts w:ascii="Times New Roman" w:eastAsia="Times New Roman" w:hAnsi="Times New Roman" w:cs="B Lotus"/>
          <w:sz w:val="24"/>
          <w:szCs w:val="24"/>
          <w:rtl/>
        </w:rPr>
        <w:t xml:space="preserve"> </w:t>
      </w:r>
      <w:r w:rsidRPr="00B46E73">
        <w:rPr>
          <w:rFonts w:ascii="Times New Roman" w:eastAsia="Times New Roman" w:hAnsi="Times New Roman" w:cs="B Lotus" w:hint="cs"/>
          <w:sz w:val="24"/>
          <w:szCs w:val="24"/>
          <w:rtl/>
        </w:rPr>
        <w:t>سامانه‌های</w:t>
      </w:r>
      <w:r w:rsidRPr="00B46E73">
        <w:rPr>
          <w:rFonts w:ascii="Times New Roman" w:eastAsia="Times New Roman" w:hAnsi="Times New Roman" w:cs="B Lotus"/>
          <w:sz w:val="24"/>
          <w:szCs w:val="24"/>
          <w:rtl/>
        </w:rPr>
        <w:t xml:space="preserve"> </w:t>
      </w:r>
      <w:r w:rsidRPr="00B46E73">
        <w:rPr>
          <w:rFonts w:ascii="Times New Roman" w:eastAsia="Times New Roman" w:hAnsi="Times New Roman" w:cs="B Lotus" w:hint="cs"/>
          <w:sz w:val="24"/>
          <w:szCs w:val="24"/>
          <w:rtl/>
        </w:rPr>
        <w:t>گمرکی</w:t>
      </w:r>
      <w:r w:rsidRPr="00B46E73">
        <w:rPr>
          <w:rFonts w:ascii="Times New Roman" w:eastAsia="Times New Roman" w:hAnsi="Times New Roman" w:cs="B Lotus"/>
          <w:sz w:val="24"/>
          <w:szCs w:val="24"/>
          <w:rtl/>
        </w:rPr>
        <w:t xml:space="preserve"> </w:t>
      </w:r>
      <w:r w:rsidRPr="00B46E73">
        <w:rPr>
          <w:rFonts w:ascii="Times New Roman" w:eastAsia="Times New Roman" w:hAnsi="Times New Roman" w:cs="B Lotus" w:hint="cs"/>
          <w:sz w:val="24"/>
          <w:szCs w:val="24"/>
          <w:rtl/>
        </w:rPr>
        <w:t>و</w:t>
      </w:r>
      <w:r w:rsidRPr="00B46E73">
        <w:rPr>
          <w:rFonts w:ascii="Times New Roman" w:eastAsia="Times New Roman" w:hAnsi="Times New Roman" w:cs="B Lotus"/>
          <w:sz w:val="24"/>
          <w:szCs w:val="24"/>
          <w:rtl/>
        </w:rPr>
        <w:t xml:space="preserve"> </w:t>
      </w:r>
      <w:r w:rsidRPr="00B46E73">
        <w:rPr>
          <w:rFonts w:ascii="Times New Roman" w:eastAsia="Times New Roman" w:hAnsi="Times New Roman" w:cs="B Lotus" w:hint="cs"/>
          <w:sz w:val="24"/>
          <w:szCs w:val="24"/>
          <w:rtl/>
        </w:rPr>
        <w:t>تعرفه‌ای،</w:t>
      </w:r>
      <w:r w:rsidRPr="00B46E73">
        <w:rPr>
          <w:rFonts w:ascii="Times New Roman" w:eastAsia="Times New Roman" w:hAnsi="Times New Roman" w:cs="B Lotus"/>
          <w:sz w:val="24"/>
          <w:szCs w:val="24"/>
          <w:rtl/>
        </w:rPr>
        <w:t xml:space="preserve"> </w:t>
      </w:r>
      <w:r w:rsidRPr="00B46E73">
        <w:rPr>
          <w:rFonts w:ascii="Times New Roman" w:eastAsia="Times New Roman" w:hAnsi="Times New Roman" w:cs="B Lotus" w:hint="cs"/>
          <w:sz w:val="24"/>
          <w:szCs w:val="24"/>
          <w:rtl/>
        </w:rPr>
        <w:t>می‌تواند</w:t>
      </w:r>
      <w:r w:rsidRPr="00B46E73">
        <w:rPr>
          <w:rFonts w:ascii="Times New Roman" w:eastAsia="Times New Roman" w:hAnsi="Times New Roman" w:cs="B Lotus"/>
          <w:sz w:val="24"/>
          <w:szCs w:val="24"/>
          <w:rtl/>
        </w:rPr>
        <w:t xml:space="preserve"> </w:t>
      </w:r>
      <w:r w:rsidRPr="00B46E73">
        <w:rPr>
          <w:rFonts w:ascii="Times New Roman" w:eastAsia="Times New Roman" w:hAnsi="Times New Roman" w:cs="B Lotus" w:hint="cs"/>
          <w:sz w:val="24"/>
          <w:szCs w:val="24"/>
          <w:rtl/>
        </w:rPr>
        <w:t>ظرف</w:t>
      </w:r>
      <w:r w:rsidRPr="00B46E73">
        <w:rPr>
          <w:rFonts w:ascii="Times New Roman" w:eastAsia="Times New Roman" w:hAnsi="Times New Roman" w:cs="B Lotus"/>
          <w:sz w:val="24"/>
          <w:szCs w:val="24"/>
          <w:rtl/>
        </w:rPr>
        <w:t xml:space="preserve"> </w:t>
      </w:r>
      <w:r w:rsidRPr="00B46E73">
        <w:rPr>
          <w:rFonts w:ascii="Times New Roman" w:eastAsia="Times New Roman" w:hAnsi="Times New Roman" w:cs="B Lotus"/>
          <w:sz w:val="24"/>
          <w:szCs w:val="24"/>
          <w:rtl/>
          <w:lang w:bidi="fa-IR"/>
        </w:rPr>
        <w:t>۵</w:t>
      </w:r>
      <w:r w:rsidRPr="00B46E73">
        <w:rPr>
          <w:rFonts w:ascii="Times New Roman" w:eastAsia="Times New Roman" w:hAnsi="Times New Roman" w:cs="B Lotus"/>
          <w:sz w:val="24"/>
          <w:szCs w:val="24"/>
          <w:rtl/>
        </w:rPr>
        <w:t xml:space="preserve"> سال آینده سهم خود از ترانزیت منطقه را از </w:t>
      </w:r>
      <w:r w:rsidRPr="00B46E73">
        <w:rPr>
          <w:rFonts w:ascii="Times New Roman" w:eastAsia="Times New Roman" w:hAnsi="Times New Roman" w:cs="B Lotus"/>
          <w:sz w:val="24"/>
          <w:szCs w:val="24"/>
          <w:rtl/>
          <w:lang w:bidi="fa-IR"/>
        </w:rPr>
        <w:t>۱۳</w:t>
      </w:r>
      <w:r w:rsidRPr="00B46E73">
        <w:rPr>
          <w:rFonts w:ascii="Times New Roman" w:eastAsia="Times New Roman" w:hAnsi="Times New Roman" w:cs="B Lotus"/>
          <w:sz w:val="24"/>
          <w:szCs w:val="24"/>
          <w:rtl/>
        </w:rPr>
        <w:t xml:space="preserve"> به </w:t>
      </w:r>
      <w:r w:rsidRPr="00B46E73">
        <w:rPr>
          <w:rFonts w:ascii="Times New Roman" w:eastAsia="Times New Roman" w:hAnsi="Times New Roman" w:cs="B Lotus"/>
          <w:sz w:val="24"/>
          <w:szCs w:val="24"/>
          <w:rtl/>
          <w:lang w:bidi="fa-IR"/>
        </w:rPr>
        <w:t>۴۰</w:t>
      </w:r>
      <w:r w:rsidRPr="00B46E73">
        <w:rPr>
          <w:rFonts w:ascii="Times New Roman" w:eastAsia="Times New Roman" w:hAnsi="Times New Roman" w:cs="B Lotus"/>
          <w:sz w:val="24"/>
          <w:szCs w:val="24"/>
          <w:rtl/>
        </w:rPr>
        <w:t xml:space="preserve"> میلیون تن در سال افزایش دهد</w:t>
      </w:r>
      <w:r w:rsidRPr="00B46E73">
        <w:rPr>
          <w:rFonts w:ascii="Times New Roman" w:eastAsia="Times New Roman" w:hAnsi="Times New Roman" w:cs="B Lotus"/>
          <w:sz w:val="24"/>
          <w:szCs w:val="24"/>
        </w:rPr>
        <w:t>.</w:t>
      </w:r>
    </w:p>
    <w:p w14:paraId="3D7696DE" w14:textId="77777777" w:rsidR="00B46E73" w:rsidRPr="00B46E73" w:rsidRDefault="00B46E73" w:rsidP="00933164">
      <w:pPr>
        <w:bidi/>
        <w:spacing w:after="0" w:line="240" w:lineRule="auto"/>
        <w:outlineLvl w:val="2"/>
        <w:rPr>
          <w:rFonts w:ascii="Times New Roman" w:eastAsia="Times New Roman" w:hAnsi="Times New Roman" w:cs="B Lotus"/>
          <w:b/>
          <w:bCs/>
          <w:sz w:val="27"/>
          <w:szCs w:val="27"/>
        </w:rPr>
      </w:pPr>
      <w:r w:rsidRPr="00B46E73">
        <w:rPr>
          <w:rFonts w:ascii="Times New Roman" w:eastAsia="Times New Roman" w:hAnsi="Times New Roman" w:cs="B Lotus"/>
          <w:b/>
          <w:bCs/>
          <w:sz w:val="27"/>
          <w:szCs w:val="27"/>
          <w:rtl/>
          <w:lang w:bidi="fa-IR"/>
        </w:rPr>
        <w:t>۲.۳</w:t>
      </w:r>
      <w:r w:rsidRPr="00B46E73">
        <w:rPr>
          <w:rFonts w:ascii="Times New Roman" w:eastAsia="Times New Roman" w:hAnsi="Times New Roman" w:cs="B Lotus"/>
          <w:b/>
          <w:bCs/>
          <w:sz w:val="27"/>
          <w:szCs w:val="27"/>
        </w:rPr>
        <w:t xml:space="preserve"> </w:t>
      </w:r>
      <w:r w:rsidRPr="00B46E73">
        <w:rPr>
          <w:rFonts w:ascii="Times New Roman" w:eastAsia="Times New Roman" w:hAnsi="Times New Roman" w:cs="B Lotus"/>
          <w:b/>
          <w:bCs/>
          <w:sz w:val="27"/>
          <w:szCs w:val="27"/>
          <w:rtl/>
        </w:rPr>
        <w:t>اهداف کلان طرح</w:t>
      </w:r>
    </w:p>
    <w:p w14:paraId="0986942D" w14:textId="77777777" w:rsidR="00B46E73" w:rsidRPr="00B46E73" w:rsidRDefault="00B46E73" w:rsidP="00933164">
      <w:pPr>
        <w:bidi/>
        <w:spacing w:after="240" w:line="240" w:lineRule="auto"/>
        <w:rPr>
          <w:rFonts w:ascii="Times New Roman" w:eastAsia="Times New Roman" w:hAnsi="Times New Roman" w:cs="B Lotus"/>
          <w:sz w:val="24"/>
          <w:szCs w:val="24"/>
        </w:rPr>
      </w:pPr>
      <w:r w:rsidRPr="00B46E73">
        <w:rPr>
          <w:rFonts w:ascii="Times New Roman" w:eastAsia="Times New Roman" w:hAnsi="Times New Roman" w:cs="B Lotus"/>
          <w:sz w:val="24"/>
          <w:szCs w:val="24"/>
          <w:rtl/>
          <w:lang w:bidi="fa-IR"/>
        </w:rPr>
        <w:t>۱</w:t>
      </w:r>
      <w:r w:rsidRPr="00B46E73">
        <w:rPr>
          <w:rFonts w:ascii="Times New Roman" w:eastAsia="Times New Roman" w:hAnsi="Times New Roman" w:cs="B Lotus"/>
          <w:sz w:val="24"/>
          <w:szCs w:val="24"/>
        </w:rPr>
        <w:t xml:space="preserve">. </w:t>
      </w:r>
      <w:r w:rsidRPr="00B46E73">
        <w:rPr>
          <w:rFonts w:ascii="Times New Roman" w:eastAsia="Times New Roman" w:hAnsi="Times New Roman" w:cs="B Lotus"/>
          <w:sz w:val="24"/>
          <w:szCs w:val="24"/>
          <w:rtl/>
        </w:rPr>
        <w:t>شناسایی ظرفیت‌های بالقوه و بالفعل ترانزیتی کشور در کریدورهای منطقه‌ای و بین‌المللی</w:t>
      </w:r>
      <w:r w:rsidRPr="00B46E73">
        <w:rPr>
          <w:rFonts w:ascii="Times New Roman" w:eastAsia="Times New Roman" w:hAnsi="Times New Roman" w:cs="B Lotus"/>
          <w:sz w:val="24"/>
          <w:szCs w:val="24"/>
        </w:rPr>
        <w:t>.</w:t>
      </w:r>
      <w:r w:rsidRPr="00B46E73">
        <w:rPr>
          <w:rFonts w:ascii="Times New Roman" w:eastAsia="Times New Roman" w:hAnsi="Times New Roman" w:cs="B Lotus"/>
          <w:sz w:val="24"/>
          <w:szCs w:val="24"/>
        </w:rPr>
        <w:br/>
      </w:r>
      <w:r w:rsidRPr="00B46E73">
        <w:rPr>
          <w:rFonts w:ascii="Times New Roman" w:eastAsia="Times New Roman" w:hAnsi="Times New Roman" w:cs="B Lotus"/>
          <w:sz w:val="24"/>
          <w:szCs w:val="24"/>
          <w:rtl/>
          <w:lang w:bidi="fa-IR"/>
        </w:rPr>
        <w:t>۲</w:t>
      </w:r>
      <w:r w:rsidRPr="00B46E73">
        <w:rPr>
          <w:rFonts w:ascii="Times New Roman" w:eastAsia="Times New Roman" w:hAnsi="Times New Roman" w:cs="B Lotus"/>
          <w:sz w:val="24"/>
          <w:szCs w:val="24"/>
        </w:rPr>
        <w:t xml:space="preserve">. </w:t>
      </w:r>
      <w:r w:rsidRPr="00B46E73">
        <w:rPr>
          <w:rFonts w:ascii="Times New Roman" w:eastAsia="Times New Roman" w:hAnsi="Times New Roman" w:cs="B Lotus"/>
          <w:sz w:val="24"/>
          <w:szCs w:val="24"/>
          <w:rtl/>
        </w:rPr>
        <w:t>تحلیل منافع اقتصادی، تجاری و ژئوپلیتیکی حاصل از توسعه ترانزیت ایران</w:t>
      </w:r>
      <w:r w:rsidRPr="00B46E73">
        <w:rPr>
          <w:rFonts w:ascii="Times New Roman" w:eastAsia="Times New Roman" w:hAnsi="Times New Roman" w:cs="B Lotus"/>
          <w:sz w:val="24"/>
          <w:szCs w:val="24"/>
        </w:rPr>
        <w:t>.</w:t>
      </w:r>
      <w:r w:rsidRPr="00B46E73">
        <w:rPr>
          <w:rFonts w:ascii="Times New Roman" w:eastAsia="Times New Roman" w:hAnsi="Times New Roman" w:cs="B Lotus"/>
          <w:sz w:val="24"/>
          <w:szCs w:val="24"/>
        </w:rPr>
        <w:br/>
      </w:r>
      <w:r w:rsidRPr="00B46E73">
        <w:rPr>
          <w:rFonts w:ascii="Times New Roman" w:eastAsia="Times New Roman" w:hAnsi="Times New Roman" w:cs="B Lotus"/>
          <w:sz w:val="24"/>
          <w:szCs w:val="24"/>
          <w:rtl/>
          <w:lang w:bidi="fa-IR"/>
        </w:rPr>
        <w:t>۳</w:t>
      </w:r>
      <w:r w:rsidRPr="00B46E73">
        <w:rPr>
          <w:rFonts w:ascii="Times New Roman" w:eastAsia="Times New Roman" w:hAnsi="Times New Roman" w:cs="B Lotus"/>
          <w:sz w:val="24"/>
          <w:szCs w:val="24"/>
        </w:rPr>
        <w:t xml:space="preserve">. </w:t>
      </w:r>
      <w:r w:rsidRPr="00B46E73">
        <w:rPr>
          <w:rFonts w:ascii="Times New Roman" w:eastAsia="Times New Roman" w:hAnsi="Times New Roman" w:cs="B Lotus"/>
          <w:sz w:val="24"/>
          <w:szCs w:val="24"/>
          <w:rtl/>
        </w:rPr>
        <w:t>مقایسه‌ی هزینه و زمان مسیر ایران با مسیرهای رقیب مانند</w:t>
      </w:r>
      <w:r w:rsidRPr="00B46E73">
        <w:rPr>
          <w:rFonts w:ascii="Times New Roman" w:eastAsia="Times New Roman" w:hAnsi="Times New Roman" w:cs="B Lotus"/>
          <w:sz w:val="24"/>
          <w:szCs w:val="24"/>
        </w:rPr>
        <w:t xml:space="preserve"> Middle Corridor </w:t>
      </w:r>
      <w:r w:rsidRPr="00B46E73">
        <w:rPr>
          <w:rFonts w:ascii="Times New Roman" w:eastAsia="Times New Roman" w:hAnsi="Times New Roman" w:cs="B Lotus"/>
          <w:sz w:val="24"/>
          <w:szCs w:val="24"/>
          <w:rtl/>
        </w:rPr>
        <w:t>و</w:t>
      </w:r>
      <w:r w:rsidRPr="00B46E73">
        <w:rPr>
          <w:rFonts w:ascii="Times New Roman" w:eastAsia="Times New Roman" w:hAnsi="Times New Roman" w:cs="B Lotus"/>
          <w:sz w:val="24"/>
          <w:szCs w:val="24"/>
        </w:rPr>
        <w:t xml:space="preserve"> Lapis Lazuli.</w:t>
      </w:r>
      <w:r w:rsidRPr="00B46E73">
        <w:rPr>
          <w:rFonts w:ascii="Times New Roman" w:eastAsia="Times New Roman" w:hAnsi="Times New Roman" w:cs="B Lotus"/>
          <w:sz w:val="24"/>
          <w:szCs w:val="24"/>
        </w:rPr>
        <w:br/>
      </w:r>
      <w:r w:rsidRPr="00B46E73">
        <w:rPr>
          <w:rFonts w:ascii="Times New Roman" w:eastAsia="Times New Roman" w:hAnsi="Times New Roman" w:cs="B Lotus"/>
          <w:sz w:val="24"/>
          <w:szCs w:val="24"/>
          <w:rtl/>
          <w:lang w:bidi="fa-IR"/>
        </w:rPr>
        <w:t>۴</w:t>
      </w:r>
      <w:r w:rsidRPr="00B46E73">
        <w:rPr>
          <w:rFonts w:ascii="Times New Roman" w:eastAsia="Times New Roman" w:hAnsi="Times New Roman" w:cs="B Lotus"/>
          <w:sz w:val="24"/>
          <w:szCs w:val="24"/>
        </w:rPr>
        <w:t xml:space="preserve">. </w:t>
      </w:r>
      <w:r w:rsidRPr="00B46E73">
        <w:rPr>
          <w:rFonts w:ascii="Times New Roman" w:eastAsia="Times New Roman" w:hAnsi="Times New Roman" w:cs="B Lotus"/>
          <w:sz w:val="24"/>
          <w:szCs w:val="24"/>
          <w:rtl/>
        </w:rPr>
        <w:t>شناسایی موانع زیرساختی، حقوقی، تعرفه‌ای و دیپلماتیک</w:t>
      </w:r>
      <w:r w:rsidRPr="00B46E73">
        <w:rPr>
          <w:rFonts w:ascii="Times New Roman" w:eastAsia="Times New Roman" w:hAnsi="Times New Roman" w:cs="B Lotus"/>
          <w:sz w:val="24"/>
          <w:szCs w:val="24"/>
        </w:rPr>
        <w:t>.</w:t>
      </w:r>
      <w:r w:rsidRPr="00B46E73">
        <w:rPr>
          <w:rFonts w:ascii="Times New Roman" w:eastAsia="Times New Roman" w:hAnsi="Times New Roman" w:cs="B Lotus"/>
          <w:sz w:val="24"/>
          <w:szCs w:val="24"/>
        </w:rPr>
        <w:br/>
      </w:r>
      <w:r w:rsidRPr="00B46E73">
        <w:rPr>
          <w:rFonts w:ascii="Times New Roman" w:eastAsia="Times New Roman" w:hAnsi="Times New Roman" w:cs="B Lotus"/>
          <w:sz w:val="24"/>
          <w:szCs w:val="24"/>
          <w:rtl/>
          <w:lang w:bidi="fa-IR"/>
        </w:rPr>
        <w:t>۵</w:t>
      </w:r>
      <w:r w:rsidRPr="00B46E73">
        <w:rPr>
          <w:rFonts w:ascii="Times New Roman" w:eastAsia="Times New Roman" w:hAnsi="Times New Roman" w:cs="B Lotus"/>
          <w:sz w:val="24"/>
          <w:szCs w:val="24"/>
        </w:rPr>
        <w:t xml:space="preserve">. </w:t>
      </w:r>
      <w:r w:rsidRPr="00B46E73">
        <w:rPr>
          <w:rFonts w:ascii="Times New Roman" w:eastAsia="Times New Roman" w:hAnsi="Times New Roman" w:cs="B Lotus"/>
          <w:sz w:val="24"/>
          <w:szCs w:val="24"/>
          <w:rtl/>
        </w:rPr>
        <w:t>ارائه نقشه‌ی راه جامع برای فعال‌سازی ظرفیت‌های ترانزیتی و جذب سرمایه‌گذاری خارجی</w:t>
      </w:r>
      <w:r w:rsidRPr="00B46E73">
        <w:rPr>
          <w:rFonts w:ascii="Times New Roman" w:eastAsia="Times New Roman" w:hAnsi="Times New Roman" w:cs="B Lotus"/>
          <w:sz w:val="24"/>
          <w:szCs w:val="24"/>
        </w:rPr>
        <w:t>.</w:t>
      </w:r>
    </w:p>
    <w:p w14:paraId="0AEF2771" w14:textId="77777777" w:rsidR="00B46E73" w:rsidRPr="00B46E73" w:rsidRDefault="00B46E73" w:rsidP="00933164">
      <w:pPr>
        <w:bidi/>
        <w:spacing w:after="0" w:line="240" w:lineRule="auto"/>
        <w:outlineLvl w:val="2"/>
        <w:rPr>
          <w:rFonts w:ascii="Times New Roman" w:eastAsia="Times New Roman" w:hAnsi="Times New Roman" w:cs="B Lotus"/>
          <w:b/>
          <w:bCs/>
          <w:sz w:val="27"/>
          <w:szCs w:val="27"/>
        </w:rPr>
      </w:pPr>
      <w:r w:rsidRPr="00B46E73">
        <w:rPr>
          <w:rFonts w:ascii="Times New Roman" w:eastAsia="Times New Roman" w:hAnsi="Times New Roman" w:cs="B Lotus"/>
          <w:b/>
          <w:bCs/>
          <w:sz w:val="27"/>
          <w:szCs w:val="27"/>
          <w:rtl/>
          <w:lang w:bidi="fa-IR"/>
        </w:rPr>
        <w:t>۲.۴</w:t>
      </w:r>
      <w:r w:rsidRPr="00B46E73">
        <w:rPr>
          <w:rFonts w:ascii="Times New Roman" w:eastAsia="Times New Roman" w:hAnsi="Times New Roman" w:cs="B Lotus"/>
          <w:b/>
          <w:bCs/>
          <w:sz w:val="27"/>
          <w:szCs w:val="27"/>
        </w:rPr>
        <w:t xml:space="preserve"> </w:t>
      </w:r>
      <w:r w:rsidRPr="00B46E73">
        <w:rPr>
          <w:rFonts w:ascii="Times New Roman" w:eastAsia="Times New Roman" w:hAnsi="Times New Roman" w:cs="B Lotus"/>
          <w:b/>
          <w:bCs/>
          <w:sz w:val="27"/>
          <w:szCs w:val="27"/>
          <w:rtl/>
        </w:rPr>
        <w:t>همسویی با اسناد بالادستی و برنامه‌های ملی</w:t>
      </w:r>
    </w:p>
    <w:p w14:paraId="13C8CA28" w14:textId="77777777" w:rsidR="00B46E73" w:rsidRPr="00B46E73" w:rsidRDefault="00B46E73" w:rsidP="00933164">
      <w:pPr>
        <w:numPr>
          <w:ilvl w:val="0"/>
          <w:numId w:val="1"/>
        </w:numPr>
        <w:bidi/>
        <w:spacing w:after="0" w:line="240" w:lineRule="auto"/>
        <w:rPr>
          <w:rFonts w:ascii="Times New Roman" w:eastAsia="Times New Roman" w:hAnsi="Times New Roman" w:cs="B Lotus"/>
          <w:sz w:val="24"/>
          <w:szCs w:val="24"/>
        </w:rPr>
      </w:pPr>
      <w:r w:rsidRPr="00B46E73">
        <w:rPr>
          <w:rFonts w:ascii="Times New Roman" w:eastAsia="Times New Roman" w:hAnsi="Times New Roman" w:cs="B Lotus"/>
          <w:sz w:val="24"/>
          <w:szCs w:val="24"/>
          <w:rtl/>
        </w:rPr>
        <w:t>بند (</w:t>
      </w:r>
      <w:r w:rsidRPr="00B46E73">
        <w:rPr>
          <w:rFonts w:ascii="Times New Roman" w:eastAsia="Times New Roman" w:hAnsi="Times New Roman" w:cs="B Lotus"/>
          <w:sz w:val="24"/>
          <w:szCs w:val="24"/>
          <w:rtl/>
          <w:lang w:bidi="fa-IR"/>
        </w:rPr>
        <w:t xml:space="preserve">۲۵) </w:t>
      </w:r>
      <w:r w:rsidRPr="00B46E73">
        <w:rPr>
          <w:rFonts w:ascii="Times New Roman" w:eastAsia="Times New Roman" w:hAnsi="Times New Roman" w:cs="B Lotus"/>
          <w:sz w:val="24"/>
          <w:szCs w:val="24"/>
          <w:rtl/>
        </w:rPr>
        <w:t>ماده (</w:t>
      </w:r>
      <w:r w:rsidRPr="00B46E73">
        <w:rPr>
          <w:rFonts w:ascii="Times New Roman" w:eastAsia="Times New Roman" w:hAnsi="Times New Roman" w:cs="B Lotus"/>
          <w:sz w:val="24"/>
          <w:szCs w:val="24"/>
          <w:rtl/>
          <w:lang w:bidi="fa-IR"/>
        </w:rPr>
        <w:t xml:space="preserve">۱۱۹) </w:t>
      </w:r>
      <w:r w:rsidRPr="00B46E73">
        <w:rPr>
          <w:rFonts w:ascii="Times New Roman" w:eastAsia="Times New Roman" w:hAnsi="Times New Roman" w:cs="B Lotus"/>
          <w:sz w:val="24"/>
          <w:szCs w:val="24"/>
          <w:rtl/>
        </w:rPr>
        <w:t>قانون برنامه هفتم توسعه کشور</w:t>
      </w:r>
    </w:p>
    <w:p w14:paraId="19002B8A" w14:textId="77777777" w:rsidR="00B46E73" w:rsidRPr="00B46E73" w:rsidRDefault="00B46E73" w:rsidP="00933164">
      <w:pPr>
        <w:numPr>
          <w:ilvl w:val="0"/>
          <w:numId w:val="1"/>
        </w:numPr>
        <w:bidi/>
        <w:spacing w:after="0" w:line="240" w:lineRule="auto"/>
        <w:rPr>
          <w:rFonts w:ascii="Times New Roman" w:eastAsia="Times New Roman" w:hAnsi="Times New Roman" w:cs="B Lotus"/>
          <w:sz w:val="24"/>
          <w:szCs w:val="24"/>
        </w:rPr>
      </w:pPr>
      <w:r w:rsidRPr="00B46E73">
        <w:rPr>
          <w:rFonts w:ascii="Times New Roman" w:eastAsia="Times New Roman" w:hAnsi="Times New Roman" w:cs="B Lotus"/>
          <w:sz w:val="24"/>
          <w:szCs w:val="24"/>
          <w:rtl/>
        </w:rPr>
        <w:t xml:space="preserve">سیاست‌های کلی اقتصاد مقاومتی (بندهای </w:t>
      </w:r>
      <w:r w:rsidRPr="00B46E73">
        <w:rPr>
          <w:rFonts w:ascii="Times New Roman" w:eastAsia="Times New Roman" w:hAnsi="Times New Roman" w:cs="B Lotus"/>
          <w:sz w:val="24"/>
          <w:szCs w:val="24"/>
          <w:rtl/>
          <w:lang w:bidi="fa-IR"/>
        </w:rPr>
        <w:t>۱۰</w:t>
      </w:r>
      <w:r w:rsidRPr="00B46E73">
        <w:rPr>
          <w:rFonts w:ascii="Times New Roman" w:eastAsia="Times New Roman" w:hAnsi="Times New Roman" w:cs="B Lotus"/>
          <w:sz w:val="24"/>
          <w:szCs w:val="24"/>
          <w:rtl/>
        </w:rPr>
        <w:t xml:space="preserve"> و </w:t>
      </w:r>
      <w:r w:rsidRPr="00B46E73">
        <w:rPr>
          <w:rFonts w:ascii="Times New Roman" w:eastAsia="Times New Roman" w:hAnsi="Times New Roman" w:cs="B Lotus"/>
          <w:sz w:val="24"/>
          <w:szCs w:val="24"/>
          <w:rtl/>
          <w:lang w:bidi="fa-IR"/>
        </w:rPr>
        <w:t>۱۲)</w:t>
      </w:r>
    </w:p>
    <w:p w14:paraId="3692F9CA" w14:textId="77777777" w:rsidR="00B46E73" w:rsidRPr="00B46E73" w:rsidRDefault="00B46E73" w:rsidP="00B46E73">
      <w:pPr>
        <w:numPr>
          <w:ilvl w:val="0"/>
          <w:numId w:val="1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Lotus"/>
          <w:sz w:val="24"/>
          <w:szCs w:val="24"/>
        </w:rPr>
      </w:pPr>
      <w:r w:rsidRPr="00B46E73">
        <w:rPr>
          <w:rFonts w:ascii="Times New Roman" w:eastAsia="Times New Roman" w:hAnsi="Times New Roman" w:cs="B Lotus"/>
          <w:sz w:val="24"/>
          <w:szCs w:val="24"/>
          <w:rtl/>
        </w:rPr>
        <w:t>سند جامع توسعه حمل‌ونقل کشور</w:t>
      </w:r>
    </w:p>
    <w:p w14:paraId="3F859E1D" w14:textId="77777777" w:rsidR="00B46E73" w:rsidRPr="00B46E73" w:rsidRDefault="00B46E73" w:rsidP="00B46E73">
      <w:pPr>
        <w:numPr>
          <w:ilvl w:val="0"/>
          <w:numId w:val="1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Lotus"/>
          <w:sz w:val="24"/>
          <w:szCs w:val="24"/>
        </w:rPr>
      </w:pPr>
      <w:r w:rsidRPr="00B46E73">
        <w:rPr>
          <w:rFonts w:ascii="Times New Roman" w:eastAsia="Times New Roman" w:hAnsi="Times New Roman" w:cs="B Lotus"/>
          <w:sz w:val="24"/>
          <w:szCs w:val="24"/>
          <w:rtl/>
        </w:rPr>
        <w:t>تفاهم‌نامه ایران، روسیه و هند در چارچوب</w:t>
      </w:r>
      <w:r w:rsidRPr="00B46E73">
        <w:rPr>
          <w:rFonts w:ascii="Times New Roman" w:eastAsia="Times New Roman" w:hAnsi="Times New Roman" w:cs="B Lotus"/>
          <w:sz w:val="24"/>
          <w:szCs w:val="24"/>
        </w:rPr>
        <w:t xml:space="preserve"> INSTC</w:t>
      </w:r>
    </w:p>
    <w:p w14:paraId="040F8F50" w14:textId="77777777" w:rsidR="00B46E73" w:rsidRPr="00B46E73" w:rsidRDefault="00B46E73" w:rsidP="00B46E73">
      <w:pPr>
        <w:numPr>
          <w:ilvl w:val="0"/>
          <w:numId w:val="1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Lotus"/>
          <w:sz w:val="24"/>
          <w:szCs w:val="24"/>
        </w:rPr>
      </w:pPr>
      <w:r w:rsidRPr="00B46E73">
        <w:rPr>
          <w:rFonts w:ascii="Times New Roman" w:eastAsia="Times New Roman" w:hAnsi="Times New Roman" w:cs="B Lotus"/>
          <w:sz w:val="24"/>
          <w:szCs w:val="24"/>
          <w:rtl/>
        </w:rPr>
        <w:t>سند توسعه روابط تجاری با کشورهای عضو اتحادیه اوراسیا</w:t>
      </w:r>
    </w:p>
    <w:p w14:paraId="060E6D70" w14:textId="77777777" w:rsidR="00933164" w:rsidRDefault="00933164" w:rsidP="00933164">
      <w:pPr>
        <w:bidi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B Lotus"/>
          <w:b/>
          <w:bCs/>
          <w:sz w:val="36"/>
          <w:szCs w:val="36"/>
          <w:rtl/>
        </w:rPr>
      </w:pPr>
    </w:p>
    <w:p w14:paraId="63F99C32" w14:textId="780C2C5A" w:rsidR="00B46E73" w:rsidRPr="00B46E73" w:rsidRDefault="00B46E73" w:rsidP="00933164">
      <w:pPr>
        <w:bidi/>
        <w:spacing w:after="0" w:line="240" w:lineRule="auto"/>
        <w:outlineLvl w:val="1"/>
        <w:rPr>
          <w:rFonts w:ascii="Times New Roman" w:eastAsia="Times New Roman" w:hAnsi="Times New Roman" w:cs="B Lotus"/>
          <w:b/>
          <w:bCs/>
          <w:sz w:val="36"/>
          <w:szCs w:val="36"/>
        </w:rPr>
      </w:pPr>
      <w:r w:rsidRPr="00B46E73">
        <w:rPr>
          <w:rFonts w:ascii="Times New Roman" w:eastAsia="Times New Roman" w:hAnsi="Times New Roman" w:cs="B Lotus"/>
          <w:b/>
          <w:bCs/>
          <w:sz w:val="36"/>
          <w:szCs w:val="36"/>
          <w:rtl/>
        </w:rPr>
        <w:lastRenderedPageBreak/>
        <w:t xml:space="preserve">بخش </w:t>
      </w:r>
      <w:r w:rsidRPr="00B46E73">
        <w:rPr>
          <w:rFonts w:ascii="Times New Roman" w:eastAsia="Times New Roman" w:hAnsi="Times New Roman" w:cs="B Lotus"/>
          <w:b/>
          <w:bCs/>
          <w:sz w:val="36"/>
          <w:szCs w:val="36"/>
          <w:rtl/>
          <w:lang w:bidi="fa-IR"/>
        </w:rPr>
        <w:t xml:space="preserve">۳. </w:t>
      </w:r>
      <w:r w:rsidRPr="00B46E73">
        <w:rPr>
          <w:rFonts w:ascii="Times New Roman" w:eastAsia="Times New Roman" w:hAnsi="Times New Roman" w:cs="B Lotus"/>
          <w:b/>
          <w:bCs/>
          <w:sz w:val="36"/>
          <w:szCs w:val="36"/>
          <w:rtl/>
        </w:rPr>
        <w:t>تعهدات و منابع دستگاه اجرایی</w:t>
      </w:r>
    </w:p>
    <w:p w14:paraId="79EA037A" w14:textId="77777777" w:rsidR="00B46E73" w:rsidRPr="00B46E73" w:rsidRDefault="00B46E73" w:rsidP="00933164">
      <w:pPr>
        <w:bidi/>
        <w:spacing w:after="0" w:line="240" w:lineRule="auto"/>
        <w:outlineLvl w:val="2"/>
        <w:rPr>
          <w:rFonts w:ascii="Times New Roman" w:eastAsia="Times New Roman" w:hAnsi="Times New Roman" w:cs="B Lotus"/>
          <w:b/>
          <w:bCs/>
          <w:sz w:val="27"/>
          <w:szCs w:val="27"/>
        </w:rPr>
      </w:pPr>
      <w:r w:rsidRPr="00B46E73">
        <w:rPr>
          <w:rFonts w:ascii="Times New Roman" w:eastAsia="Times New Roman" w:hAnsi="Times New Roman" w:cs="B Lotus"/>
          <w:b/>
          <w:bCs/>
          <w:sz w:val="27"/>
          <w:szCs w:val="27"/>
          <w:rtl/>
          <w:lang w:bidi="fa-IR"/>
        </w:rPr>
        <w:t>۳.۱</w:t>
      </w:r>
      <w:r w:rsidRPr="00B46E73">
        <w:rPr>
          <w:rFonts w:ascii="Times New Roman" w:eastAsia="Times New Roman" w:hAnsi="Times New Roman" w:cs="B Lotus"/>
          <w:b/>
          <w:bCs/>
          <w:sz w:val="27"/>
          <w:szCs w:val="27"/>
        </w:rPr>
        <w:t xml:space="preserve"> </w:t>
      </w:r>
      <w:r w:rsidRPr="00B46E73">
        <w:rPr>
          <w:rFonts w:ascii="Times New Roman" w:eastAsia="Times New Roman" w:hAnsi="Times New Roman" w:cs="B Lotus"/>
          <w:b/>
          <w:bCs/>
          <w:sz w:val="27"/>
          <w:szCs w:val="27"/>
          <w:rtl/>
        </w:rPr>
        <w:t>تیم اجرایی و واحد پایلوت</w:t>
      </w:r>
    </w:p>
    <w:p w14:paraId="21944CF1" w14:textId="09EC4138" w:rsidR="00B46E73" w:rsidRPr="00B46E73" w:rsidRDefault="00B46E73" w:rsidP="007603F1">
      <w:pPr>
        <w:bidi/>
        <w:spacing w:after="240" w:line="240" w:lineRule="auto"/>
        <w:jc w:val="both"/>
        <w:rPr>
          <w:rFonts w:ascii="Times New Roman" w:eastAsia="Times New Roman" w:hAnsi="Times New Roman" w:cs="B Lotus"/>
          <w:sz w:val="24"/>
          <w:szCs w:val="24"/>
        </w:rPr>
      </w:pPr>
      <w:r w:rsidRPr="00B46E73">
        <w:rPr>
          <w:rFonts w:ascii="Times New Roman" w:eastAsia="Times New Roman" w:hAnsi="Times New Roman" w:cs="B Lotus"/>
          <w:sz w:val="24"/>
          <w:szCs w:val="24"/>
          <w:rtl/>
        </w:rPr>
        <w:t>تیم اجرایی متشکل از متخصصان اقتصاد حمل‌ونقل، لجستیک، حقوق بین‌الملل و مهندسی حمل‌ونقل است</w:t>
      </w:r>
      <w:r w:rsidRPr="00B46E73">
        <w:rPr>
          <w:rFonts w:ascii="Times New Roman" w:eastAsia="Times New Roman" w:hAnsi="Times New Roman" w:cs="B Lotus"/>
          <w:sz w:val="24"/>
          <w:szCs w:val="24"/>
        </w:rPr>
        <w:t>.</w:t>
      </w:r>
      <w:r w:rsidRPr="00B46E73">
        <w:rPr>
          <w:rFonts w:ascii="Times New Roman" w:eastAsia="Times New Roman" w:hAnsi="Times New Roman" w:cs="B Lotus"/>
          <w:sz w:val="24"/>
          <w:szCs w:val="24"/>
        </w:rPr>
        <w:br/>
      </w:r>
      <w:r w:rsidRPr="00B46E73">
        <w:rPr>
          <w:rFonts w:ascii="Times New Roman" w:eastAsia="Times New Roman" w:hAnsi="Times New Roman" w:cs="B Lotus"/>
          <w:sz w:val="24"/>
          <w:szCs w:val="24"/>
          <w:rtl/>
        </w:rPr>
        <w:t xml:space="preserve">واحد </w:t>
      </w:r>
      <w:r w:rsidR="00AF3FAB">
        <w:rPr>
          <w:rFonts w:ascii="Times New Roman" w:eastAsia="Times New Roman" w:hAnsi="Times New Roman" w:cs="B Lotus" w:hint="cs"/>
          <w:sz w:val="24"/>
          <w:szCs w:val="24"/>
          <w:rtl/>
        </w:rPr>
        <w:t xml:space="preserve">اجرای </w:t>
      </w:r>
      <w:r w:rsidRPr="00B46E73">
        <w:rPr>
          <w:rFonts w:ascii="Times New Roman" w:eastAsia="Times New Roman" w:hAnsi="Times New Roman" w:cs="B Lotus"/>
          <w:sz w:val="24"/>
          <w:szCs w:val="24"/>
          <w:rtl/>
        </w:rPr>
        <w:t xml:space="preserve">پایلوت </w:t>
      </w:r>
      <w:r w:rsidR="007603F1">
        <w:rPr>
          <w:rFonts w:ascii="Times New Roman" w:eastAsia="Times New Roman" w:hAnsi="Times New Roman" w:cs="B Lotus" w:hint="cs"/>
          <w:sz w:val="24"/>
          <w:szCs w:val="24"/>
          <w:rtl/>
        </w:rPr>
        <w:t xml:space="preserve">معاونت حمل و نقل </w:t>
      </w:r>
      <w:r w:rsidRPr="00B46E73">
        <w:rPr>
          <w:rFonts w:ascii="Times New Roman" w:eastAsia="Times New Roman" w:hAnsi="Times New Roman" w:cs="B Lotus"/>
          <w:sz w:val="24"/>
          <w:szCs w:val="24"/>
          <w:rtl/>
        </w:rPr>
        <w:t>وزارت راه</w:t>
      </w:r>
      <w:r w:rsidR="007603F1">
        <w:rPr>
          <w:rFonts w:ascii="Times New Roman" w:eastAsia="Times New Roman" w:hAnsi="Times New Roman" w:cs="B Lotus" w:hint="cs"/>
          <w:sz w:val="24"/>
          <w:szCs w:val="24"/>
          <w:rtl/>
        </w:rPr>
        <w:t xml:space="preserve"> و شهرسازی</w:t>
      </w:r>
      <w:r w:rsidRPr="00B46E73">
        <w:rPr>
          <w:rFonts w:ascii="Times New Roman" w:eastAsia="Times New Roman" w:hAnsi="Times New Roman" w:cs="B Lotus"/>
          <w:sz w:val="24"/>
          <w:szCs w:val="24"/>
          <w:rtl/>
        </w:rPr>
        <w:t xml:space="preserve"> خواهد بود</w:t>
      </w:r>
      <w:r w:rsidRPr="00B46E73">
        <w:rPr>
          <w:rFonts w:ascii="Times New Roman" w:eastAsia="Times New Roman" w:hAnsi="Times New Roman" w:cs="B Lotus"/>
          <w:sz w:val="24"/>
          <w:szCs w:val="24"/>
        </w:rPr>
        <w:t>.</w:t>
      </w:r>
    </w:p>
    <w:p w14:paraId="51588980" w14:textId="77777777" w:rsidR="00B46E73" w:rsidRPr="00B46E73" w:rsidRDefault="00B46E73" w:rsidP="0057783E">
      <w:pPr>
        <w:bidi/>
        <w:spacing w:after="0" w:line="240" w:lineRule="auto"/>
        <w:outlineLvl w:val="2"/>
        <w:rPr>
          <w:rFonts w:ascii="Times New Roman" w:eastAsia="Times New Roman" w:hAnsi="Times New Roman" w:cs="B Lotus"/>
          <w:b/>
          <w:bCs/>
          <w:sz w:val="27"/>
          <w:szCs w:val="27"/>
        </w:rPr>
      </w:pPr>
      <w:r w:rsidRPr="00B46E73">
        <w:rPr>
          <w:rFonts w:ascii="Times New Roman" w:eastAsia="Times New Roman" w:hAnsi="Times New Roman" w:cs="B Lotus"/>
          <w:b/>
          <w:bCs/>
          <w:sz w:val="27"/>
          <w:szCs w:val="27"/>
          <w:rtl/>
          <w:lang w:bidi="fa-IR"/>
        </w:rPr>
        <w:t>۳.۲</w:t>
      </w:r>
      <w:r w:rsidRPr="00B46E73">
        <w:rPr>
          <w:rFonts w:ascii="Times New Roman" w:eastAsia="Times New Roman" w:hAnsi="Times New Roman" w:cs="B Lotus"/>
          <w:b/>
          <w:bCs/>
          <w:sz w:val="27"/>
          <w:szCs w:val="27"/>
        </w:rPr>
        <w:t xml:space="preserve"> </w:t>
      </w:r>
      <w:r w:rsidRPr="00B46E73">
        <w:rPr>
          <w:rFonts w:ascii="Times New Roman" w:eastAsia="Times New Roman" w:hAnsi="Times New Roman" w:cs="B Lotus"/>
          <w:b/>
          <w:bCs/>
          <w:sz w:val="27"/>
          <w:szCs w:val="27"/>
          <w:rtl/>
        </w:rPr>
        <w:t>ضمانت و سازوکار اجرای نتایج</w:t>
      </w:r>
    </w:p>
    <w:p w14:paraId="4C9FC612" w14:textId="618C4D2C" w:rsidR="00E41F07" w:rsidRPr="00B46E73" w:rsidRDefault="00B46E73" w:rsidP="00933164">
      <w:pPr>
        <w:autoSpaceDE w:val="0"/>
        <w:autoSpaceDN w:val="0"/>
        <w:bidi/>
        <w:adjustRightInd w:val="0"/>
        <w:spacing w:after="240" w:line="240" w:lineRule="auto"/>
        <w:jc w:val="both"/>
        <w:rPr>
          <w:rFonts w:ascii="Times New Roman" w:eastAsia="Times New Roman" w:hAnsi="Times New Roman" w:cs="B Lotus"/>
          <w:sz w:val="24"/>
          <w:szCs w:val="24"/>
        </w:rPr>
      </w:pPr>
      <w:r w:rsidRPr="00B46E73">
        <w:rPr>
          <w:rFonts w:ascii="Times New Roman" w:eastAsia="Times New Roman" w:hAnsi="Times New Roman" w:cs="B Lotus"/>
          <w:sz w:val="24"/>
          <w:szCs w:val="24"/>
          <w:rtl/>
        </w:rPr>
        <w:t>نتایج طرح در قالب نقشه‌ی راه و بسته‌ی سیاستی ابلاغی به سازمان‌های تابعه (بنادر، گمرک، راه‌آهن</w:t>
      </w:r>
      <w:r w:rsidR="00FA0533">
        <w:rPr>
          <w:rFonts w:ascii="Times New Roman" w:eastAsia="Times New Roman" w:hAnsi="Times New Roman" w:cs="B Lotus" w:hint="cs"/>
          <w:sz w:val="24"/>
          <w:szCs w:val="24"/>
          <w:rtl/>
        </w:rPr>
        <w:t>، حمل و نقل جاده ای</w:t>
      </w:r>
      <w:r w:rsidRPr="00B46E73">
        <w:rPr>
          <w:rFonts w:ascii="Times New Roman" w:eastAsia="Times New Roman" w:hAnsi="Times New Roman" w:cs="B Lotus"/>
          <w:sz w:val="24"/>
          <w:szCs w:val="24"/>
          <w:rtl/>
        </w:rPr>
        <w:t>) اجرا خواهد شد</w:t>
      </w:r>
      <w:r w:rsidRPr="00B46E73">
        <w:rPr>
          <w:rFonts w:ascii="Times New Roman" w:eastAsia="Times New Roman" w:hAnsi="Times New Roman" w:cs="B Lotus"/>
          <w:sz w:val="24"/>
          <w:szCs w:val="24"/>
        </w:rPr>
        <w:t>.</w:t>
      </w:r>
      <w:r w:rsidR="00E41F07" w:rsidRPr="00E41F07">
        <w:rPr>
          <w:rFonts w:ascii="Times New Roman" w:eastAsia="Times New Roman" w:hAnsi="Times New Roman" w:cs="B Lotus" w:hint="cs"/>
          <w:sz w:val="24"/>
          <w:szCs w:val="24"/>
          <w:rtl/>
        </w:rPr>
        <w:t>میزان 20% از مبلغ پروژه پس از تحقق موفقیت شاخص ها آزادسازی می شود.</w:t>
      </w:r>
    </w:p>
    <w:p w14:paraId="1820E1CA" w14:textId="77777777" w:rsidR="00B46E73" w:rsidRPr="00B46E73" w:rsidRDefault="00B46E73" w:rsidP="0057783E">
      <w:pPr>
        <w:bidi/>
        <w:spacing w:after="0" w:line="240" w:lineRule="auto"/>
        <w:outlineLvl w:val="2"/>
        <w:rPr>
          <w:rFonts w:ascii="Times New Roman" w:eastAsia="Times New Roman" w:hAnsi="Times New Roman" w:cs="B Lotus"/>
          <w:b/>
          <w:bCs/>
          <w:sz w:val="27"/>
          <w:szCs w:val="27"/>
        </w:rPr>
      </w:pPr>
      <w:r w:rsidRPr="00B46E73">
        <w:rPr>
          <w:rFonts w:ascii="Times New Roman" w:eastAsia="Times New Roman" w:hAnsi="Times New Roman" w:cs="B Lotus"/>
          <w:b/>
          <w:bCs/>
          <w:sz w:val="27"/>
          <w:szCs w:val="27"/>
          <w:rtl/>
          <w:lang w:bidi="fa-IR"/>
        </w:rPr>
        <w:t>۳.۳</w:t>
      </w:r>
      <w:r w:rsidRPr="00B46E73">
        <w:rPr>
          <w:rFonts w:ascii="Times New Roman" w:eastAsia="Times New Roman" w:hAnsi="Times New Roman" w:cs="B Lotus"/>
          <w:b/>
          <w:bCs/>
          <w:sz w:val="27"/>
          <w:szCs w:val="27"/>
        </w:rPr>
        <w:t xml:space="preserve"> </w:t>
      </w:r>
      <w:r w:rsidRPr="00B46E73">
        <w:rPr>
          <w:rFonts w:ascii="Times New Roman" w:eastAsia="Times New Roman" w:hAnsi="Times New Roman" w:cs="B Lotus"/>
          <w:b/>
          <w:bCs/>
          <w:sz w:val="27"/>
          <w:szCs w:val="27"/>
          <w:rtl/>
        </w:rPr>
        <w:t>نظام تشویقی تیم داخلی</w:t>
      </w:r>
    </w:p>
    <w:p w14:paraId="4082D2A2" w14:textId="77777777" w:rsidR="00B46E73" w:rsidRPr="00B46E73" w:rsidRDefault="00B46E73" w:rsidP="0057783E">
      <w:pPr>
        <w:bidi/>
        <w:spacing w:after="240" w:line="240" w:lineRule="auto"/>
        <w:jc w:val="both"/>
        <w:rPr>
          <w:rFonts w:ascii="Times New Roman" w:eastAsia="Times New Roman" w:hAnsi="Times New Roman" w:cs="B Lotus"/>
          <w:sz w:val="24"/>
          <w:szCs w:val="24"/>
        </w:rPr>
      </w:pPr>
      <w:r w:rsidRPr="00B46E73">
        <w:rPr>
          <w:rFonts w:ascii="Times New Roman" w:eastAsia="Times New Roman" w:hAnsi="Times New Roman" w:cs="B Lotus"/>
          <w:sz w:val="24"/>
          <w:szCs w:val="24"/>
          <w:rtl/>
        </w:rPr>
        <w:t>پاداش مبتنی بر تحقق شاخص‌های کلیدی عملکرد</w:t>
      </w:r>
      <w:r w:rsidRPr="00B46E73">
        <w:rPr>
          <w:rFonts w:ascii="Times New Roman" w:eastAsia="Times New Roman" w:hAnsi="Times New Roman" w:cs="B Lotus"/>
          <w:sz w:val="24"/>
          <w:szCs w:val="24"/>
        </w:rPr>
        <w:t xml:space="preserve"> (KPI) </w:t>
      </w:r>
      <w:r w:rsidRPr="00B46E73">
        <w:rPr>
          <w:rFonts w:ascii="Times New Roman" w:eastAsia="Times New Roman" w:hAnsi="Times New Roman" w:cs="B Lotus"/>
          <w:sz w:val="24"/>
          <w:szCs w:val="24"/>
          <w:rtl/>
        </w:rPr>
        <w:t>از جمله افزایش حجم ترانزیت، جذب سرمایه‌گذار و کاهش زمان ترخیص کالا</w:t>
      </w:r>
      <w:r w:rsidRPr="00B46E73">
        <w:rPr>
          <w:rFonts w:ascii="Times New Roman" w:eastAsia="Times New Roman" w:hAnsi="Times New Roman" w:cs="B Lotus"/>
          <w:sz w:val="24"/>
          <w:szCs w:val="24"/>
        </w:rPr>
        <w:t>.</w:t>
      </w:r>
    </w:p>
    <w:p w14:paraId="75D758EE" w14:textId="77777777" w:rsidR="00B46E73" w:rsidRPr="00B46E73" w:rsidRDefault="00B46E73" w:rsidP="0057783E">
      <w:pPr>
        <w:bidi/>
        <w:spacing w:after="0" w:line="240" w:lineRule="auto"/>
        <w:outlineLvl w:val="2"/>
        <w:rPr>
          <w:rFonts w:ascii="Times New Roman" w:eastAsia="Times New Roman" w:hAnsi="Times New Roman" w:cs="B Lotus"/>
          <w:b/>
          <w:bCs/>
          <w:sz w:val="27"/>
          <w:szCs w:val="27"/>
        </w:rPr>
      </w:pPr>
      <w:r w:rsidRPr="00B46E73">
        <w:rPr>
          <w:rFonts w:ascii="Times New Roman" w:eastAsia="Times New Roman" w:hAnsi="Times New Roman" w:cs="B Lotus"/>
          <w:b/>
          <w:bCs/>
          <w:sz w:val="27"/>
          <w:szCs w:val="27"/>
          <w:rtl/>
          <w:lang w:bidi="fa-IR"/>
        </w:rPr>
        <w:t>۳.۴</w:t>
      </w:r>
      <w:r w:rsidRPr="00B46E73">
        <w:rPr>
          <w:rFonts w:ascii="Times New Roman" w:eastAsia="Times New Roman" w:hAnsi="Times New Roman" w:cs="B Lotus"/>
          <w:b/>
          <w:bCs/>
          <w:sz w:val="27"/>
          <w:szCs w:val="27"/>
        </w:rPr>
        <w:t xml:space="preserve"> </w:t>
      </w:r>
      <w:r w:rsidRPr="00B46E73">
        <w:rPr>
          <w:rFonts w:ascii="Times New Roman" w:eastAsia="Times New Roman" w:hAnsi="Times New Roman" w:cs="B Lotus"/>
          <w:b/>
          <w:bCs/>
          <w:sz w:val="27"/>
          <w:szCs w:val="27"/>
          <w:rtl/>
        </w:rPr>
        <w:t>محدودیت‌های شناخته‌شده</w:t>
      </w:r>
    </w:p>
    <w:p w14:paraId="617B989F" w14:textId="77777777" w:rsidR="00B46E73" w:rsidRPr="00B46E73" w:rsidRDefault="00B46E73" w:rsidP="0057783E">
      <w:pPr>
        <w:bidi/>
        <w:spacing w:after="240" w:line="240" w:lineRule="auto"/>
        <w:jc w:val="both"/>
        <w:rPr>
          <w:rFonts w:ascii="Times New Roman" w:eastAsia="Times New Roman" w:hAnsi="Times New Roman" w:cs="B Lotus"/>
          <w:sz w:val="24"/>
          <w:szCs w:val="24"/>
        </w:rPr>
      </w:pPr>
      <w:r w:rsidRPr="00B46E73">
        <w:rPr>
          <w:rFonts w:ascii="Times New Roman" w:eastAsia="Times New Roman" w:hAnsi="Times New Roman" w:cs="B Lotus"/>
          <w:sz w:val="24"/>
          <w:szCs w:val="24"/>
          <w:rtl/>
        </w:rPr>
        <w:t>تحریم‌های مالی، محدودیت تبادل داده با طرف‌های خارجی و مشکلات تأمین مالی بین‌المللی</w:t>
      </w:r>
      <w:r w:rsidRPr="00B46E73">
        <w:rPr>
          <w:rFonts w:ascii="Times New Roman" w:eastAsia="Times New Roman" w:hAnsi="Times New Roman" w:cs="B Lotus"/>
          <w:sz w:val="24"/>
          <w:szCs w:val="24"/>
        </w:rPr>
        <w:t>.</w:t>
      </w:r>
    </w:p>
    <w:p w14:paraId="5D9AF6D5" w14:textId="77777777" w:rsidR="00B46E73" w:rsidRPr="00B46E73" w:rsidRDefault="00B46E73" w:rsidP="0057783E">
      <w:pPr>
        <w:bidi/>
        <w:spacing w:after="0" w:line="240" w:lineRule="auto"/>
        <w:outlineLvl w:val="1"/>
        <w:rPr>
          <w:rFonts w:ascii="Times New Roman" w:eastAsia="Times New Roman" w:hAnsi="Times New Roman" w:cs="B Lotus"/>
          <w:b/>
          <w:bCs/>
          <w:sz w:val="36"/>
          <w:szCs w:val="36"/>
        </w:rPr>
      </w:pPr>
      <w:r w:rsidRPr="00B46E73">
        <w:rPr>
          <w:rFonts w:ascii="Times New Roman" w:eastAsia="Times New Roman" w:hAnsi="Times New Roman" w:cs="B Lotus"/>
          <w:b/>
          <w:bCs/>
          <w:sz w:val="36"/>
          <w:szCs w:val="36"/>
          <w:rtl/>
        </w:rPr>
        <w:t xml:space="preserve">بخش </w:t>
      </w:r>
      <w:r w:rsidRPr="00B46E73">
        <w:rPr>
          <w:rFonts w:ascii="Times New Roman" w:eastAsia="Times New Roman" w:hAnsi="Times New Roman" w:cs="B Lotus"/>
          <w:b/>
          <w:bCs/>
          <w:sz w:val="36"/>
          <w:szCs w:val="36"/>
          <w:rtl/>
          <w:lang w:bidi="fa-IR"/>
        </w:rPr>
        <w:t xml:space="preserve">۴. </w:t>
      </w:r>
      <w:r w:rsidRPr="00B46E73">
        <w:rPr>
          <w:rFonts w:ascii="Times New Roman" w:eastAsia="Times New Roman" w:hAnsi="Times New Roman" w:cs="B Lotus"/>
          <w:b/>
          <w:bCs/>
          <w:sz w:val="36"/>
          <w:szCs w:val="36"/>
          <w:rtl/>
        </w:rPr>
        <w:t>نتایج کلیدی و شاخص‌های سنجش موفقیت</w:t>
      </w:r>
    </w:p>
    <w:p w14:paraId="1CFC38E0" w14:textId="5D1EE7BF" w:rsidR="00B46E73" w:rsidRPr="00B46E73" w:rsidRDefault="00B46E73" w:rsidP="0057783E">
      <w:pPr>
        <w:bidi/>
        <w:spacing w:after="0" w:line="240" w:lineRule="auto"/>
        <w:outlineLvl w:val="2"/>
        <w:rPr>
          <w:rFonts w:ascii="Times New Roman" w:eastAsia="Times New Roman" w:hAnsi="Times New Roman" w:cs="B Lotus"/>
          <w:b/>
          <w:bCs/>
          <w:sz w:val="27"/>
          <w:szCs w:val="27"/>
        </w:rPr>
      </w:pPr>
      <w:r w:rsidRPr="00B46E73">
        <w:rPr>
          <w:rFonts w:ascii="Times New Roman" w:eastAsia="Times New Roman" w:hAnsi="Times New Roman" w:cs="B Lotus"/>
          <w:b/>
          <w:bCs/>
          <w:sz w:val="27"/>
          <w:szCs w:val="27"/>
          <w:rtl/>
          <w:lang w:bidi="fa-IR"/>
        </w:rPr>
        <w:t>۴.۱</w:t>
      </w:r>
      <w:r w:rsidRPr="00B46E73">
        <w:rPr>
          <w:rFonts w:ascii="Times New Roman" w:eastAsia="Times New Roman" w:hAnsi="Times New Roman" w:cs="B Lotus"/>
          <w:b/>
          <w:bCs/>
          <w:sz w:val="27"/>
          <w:szCs w:val="27"/>
        </w:rPr>
        <w:t xml:space="preserve"> </w:t>
      </w:r>
      <w:r w:rsidRPr="00B46E73">
        <w:rPr>
          <w:rFonts w:ascii="Times New Roman" w:eastAsia="Times New Roman" w:hAnsi="Times New Roman" w:cs="B Lotus"/>
          <w:b/>
          <w:bCs/>
          <w:sz w:val="27"/>
          <w:szCs w:val="27"/>
          <w:rtl/>
        </w:rPr>
        <w:t>شاخص‌های کمی</w:t>
      </w:r>
      <w:r w:rsidR="0019377C">
        <w:rPr>
          <w:rFonts w:ascii="Times New Roman" w:eastAsia="Times New Roman" w:hAnsi="Times New Roman" w:cs="B Lotus" w:hint="cs"/>
          <w:b/>
          <w:bCs/>
          <w:sz w:val="27"/>
          <w:szCs w:val="27"/>
          <w:rtl/>
        </w:rPr>
        <w:t xml:space="preserve"> (بر اساس نظرسنجی از خبرگان در انتهای طرح)</w:t>
      </w:r>
    </w:p>
    <w:p w14:paraId="353C9A4A" w14:textId="3B657F54" w:rsidR="00B56ABC" w:rsidRPr="00E3201B" w:rsidRDefault="0019377C" w:rsidP="0019377C">
      <w:pPr>
        <w:pStyle w:val="ListParagraph"/>
        <w:numPr>
          <w:ilvl w:val="0"/>
          <w:numId w:val="4"/>
        </w:numPr>
        <w:bidi/>
        <w:spacing w:after="0"/>
        <w:rPr>
          <w:rFonts w:cs="B Lotus"/>
          <w:rtl/>
        </w:rPr>
      </w:pPr>
      <w:r>
        <w:rPr>
          <w:rFonts w:cs="B Lotus" w:hint="cs"/>
          <w:rtl/>
        </w:rPr>
        <w:t>میزان مطابقت با اهداف طرح (انطباق 80 درصدی)</w:t>
      </w:r>
    </w:p>
    <w:p w14:paraId="70F7DCA6" w14:textId="3847B0A0" w:rsidR="00B56ABC" w:rsidRPr="00E3201B" w:rsidRDefault="00B56ABC" w:rsidP="0019377C">
      <w:pPr>
        <w:pStyle w:val="ListParagraph"/>
        <w:numPr>
          <w:ilvl w:val="0"/>
          <w:numId w:val="4"/>
        </w:numPr>
        <w:bidi/>
        <w:spacing w:after="0"/>
        <w:rPr>
          <w:rFonts w:cs="B Lotus"/>
        </w:rPr>
      </w:pPr>
      <w:r w:rsidRPr="00E3201B">
        <w:rPr>
          <w:rFonts w:cs="B Lotus" w:hint="cs"/>
          <w:rtl/>
        </w:rPr>
        <w:t>انطباق با استاندارهای بین المللی</w:t>
      </w:r>
      <w:r>
        <w:rPr>
          <w:rFonts w:cs="B Lotus" w:hint="cs"/>
          <w:rtl/>
          <w:lang w:bidi="fa-IR"/>
        </w:rPr>
        <w:t xml:space="preserve"> </w:t>
      </w:r>
      <w:r>
        <w:rPr>
          <w:rFonts w:cs="B Lotus"/>
          <w:lang w:bidi="fa-IR"/>
        </w:rPr>
        <w:t>ADR</w:t>
      </w:r>
      <w:r>
        <w:rPr>
          <w:rFonts w:cs="B Lotus" w:hint="cs"/>
          <w:rtl/>
          <w:lang w:bidi="fa-IR"/>
        </w:rPr>
        <w:t xml:space="preserve"> و </w:t>
      </w:r>
      <w:r>
        <w:rPr>
          <w:rFonts w:cs="B Lotus"/>
          <w:lang w:bidi="fa-IR"/>
        </w:rPr>
        <w:t>CMR</w:t>
      </w:r>
      <w:r>
        <w:rPr>
          <w:rFonts w:cs="B Lotus" w:hint="cs"/>
          <w:rtl/>
          <w:lang w:bidi="fa-IR"/>
        </w:rPr>
        <w:t xml:space="preserve"> و </w:t>
      </w:r>
      <w:r>
        <w:rPr>
          <w:rFonts w:cs="B Lotus"/>
        </w:rPr>
        <w:t>TIR</w:t>
      </w:r>
      <w:r>
        <w:rPr>
          <w:rFonts w:cs="B Lotus" w:hint="cs"/>
          <w:rtl/>
          <w:lang w:bidi="fa-IR"/>
        </w:rPr>
        <w:t xml:space="preserve"> و...</w:t>
      </w:r>
      <w:r w:rsidR="0019377C" w:rsidRPr="0019377C">
        <w:rPr>
          <w:rFonts w:cs="B Lotus" w:hint="cs"/>
          <w:rtl/>
        </w:rPr>
        <w:t xml:space="preserve"> </w:t>
      </w:r>
      <w:r w:rsidR="0019377C">
        <w:rPr>
          <w:rFonts w:cs="B Lotus" w:hint="cs"/>
          <w:rtl/>
        </w:rPr>
        <w:t>(انطباق 80 درصدی)</w:t>
      </w:r>
    </w:p>
    <w:p w14:paraId="6FD8CF5A" w14:textId="1D1D2B3E" w:rsidR="00B56ABC" w:rsidRPr="00E3201B" w:rsidRDefault="00B56ABC" w:rsidP="0019377C">
      <w:pPr>
        <w:pStyle w:val="ListParagraph"/>
        <w:numPr>
          <w:ilvl w:val="0"/>
          <w:numId w:val="4"/>
        </w:numPr>
        <w:bidi/>
        <w:spacing w:after="0"/>
        <w:rPr>
          <w:rFonts w:cs="B Lotus"/>
          <w:rtl/>
        </w:rPr>
      </w:pPr>
      <w:r w:rsidRPr="00E3201B">
        <w:rPr>
          <w:rFonts w:cs="B Lotus" w:hint="cs"/>
          <w:rtl/>
        </w:rPr>
        <w:t xml:space="preserve">مطابقت با تعاملات و محدودیتهای حقوق بین االملل در </w:t>
      </w:r>
      <w:r>
        <w:rPr>
          <w:rFonts w:cs="B Lotus" w:hint="cs"/>
          <w:rtl/>
        </w:rPr>
        <w:t>تبادل کالا با کشورهای مرزی</w:t>
      </w:r>
      <w:r w:rsidR="0019377C">
        <w:rPr>
          <w:rFonts w:cs="B Lotus" w:hint="cs"/>
          <w:rtl/>
        </w:rPr>
        <w:t xml:space="preserve"> (انطباق 80 درصدی)</w:t>
      </w:r>
    </w:p>
    <w:p w14:paraId="77F1FBAD" w14:textId="0310ACAA" w:rsidR="00B56ABC" w:rsidRPr="00D67A92" w:rsidRDefault="00B56ABC" w:rsidP="0019377C">
      <w:pPr>
        <w:pStyle w:val="ListParagraph"/>
        <w:numPr>
          <w:ilvl w:val="0"/>
          <w:numId w:val="4"/>
        </w:numPr>
        <w:bidi/>
        <w:spacing w:after="240" w:line="240" w:lineRule="auto"/>
        <w:outlineLvl w:val="2"/>
        <w:rPr>
          <w:rFonts w:ascii="Times New Roman" w:eastAsia="Times New Roman" w:hAnsi="Times New Roman" w:cs="B Lotus"/>
          <w:b/>
          <w:bCs/>
          <w:sz w:val="27"/>
          <w:szCs w:val="27"/>
          <w:rtl/>
          <w:lang w:bidi="fa-IR"/>
        </w:rPr>
      </w:pPr>
      <w:r w:rsidRPr="00D67A92">
        <w:rPr>
          <w:rFonts w:cs="B Lotus" w:hint="cs"/>
          <w:rtl/>
        </w:rPr>
        <w:t>سطح همکاری ذینفعان (</w:t>
      </w:r>
      <w:r w:rsidR="0019377C">
        <w:rPr>
          <w:rFonts w:cs="B Lotus" w:hint="cs"/>
          <w:rtl/>
        </w:rPr>
        <w:t>وزارت اقتصاد و دارایی (</w:t>
      </w:r>
      <w:r w:rsidR="00D67A92">
        <w:rPr>
          <w:rFonts w:cs="B Lotus" w:hint="cs"/>
          <w:rtl/>
        </w:rPr>
        <w:t>گمرک</w:t>
      </w:r>
      <w:r w:rsidR="0019377C">
        <w:rPr>
          <w:rFonts w:cs="B Lotus" w:hint="cs"/>
          <w:rtl/>
        </w:rPr>
        <w:t>)</w:t>
      </w:r>
      <w:r w:rsidR="00D67A92">
        <w:rPr>
          <w:rFonts w:cs="B Lotus" w:hint="cs"/>
          <w:rtl/>
        </w:rPr>
        <w:t>، وزارت صمت، نیروی انتظامی،....</w:t>
      </w:r>
      <w:r w:rsidR="0019377C">
        <w:rPr>
          <w:rFonts w:cs="B Lotus" w:hint="cs"/>
          <w:rtl/>
        </w:rPr>
        <w:t>) (انطباق 80 درصدی)</w:t>
      </w:r>
    </w:p>
    <w:p w14:paraId="7AEBB90E" w14:textId="195124D2" w:rsidR="00B46E73" w:rsidRPr="00B46E73" w:rsidRDefault="00B46E73" w:rsidP="00B56ABC">
      <w:pPr>
        <w:bidi/>
        <w:spacing w:after="0" w:line="240" w:lineRule="auto"/>
        <w:outlineLvl w:val="2"/>
        <w:rPr>
          <w:rFonts w:ascii="Times New Roman" w:eastAsia="Times New Roman" w:hAnsi="Times New Roman" w:cs="B Lotus"/>
          <w:b/>
          <w:bCs/>
          <w:sz w:val="27"/>
          <w:szCs w:val="27"/>
        </w:rPr>
      </w:pPr>
      <w:r w:rsidRPr="00B46E73">
        <w:rPr>
          <w:rFonts w:ascii="Times New Roman" w:eastAsia="Times New Roman" w:hAnsi="Times New Roman" w:cs="B Lotus"/>
          <w:b/>
          <w:bCs/>
          <w:sz w:val="27"/>
          <w:szCs w:val="27"/>
          <w:rtl/>
          <w:lang w:bidi="fa-IR"/>
        </w:rPr>
        <w:t>۴.۲</w:t>
      </w:r>
      <w:r w:rsidRPr="00B46E73">
        <w:rPr>
          <w:rFonts w:ascii="Times New Roman" w:eastAsia="Times New Roman" w:hAnsi="Times New Roman" w:cs="B Lotus"/>
          <w:b/>
          <w:bCs/>
          <w:sz w:val="27"/>
          <w:szCs w:val="27"/>
        </w:rPr>
        <w:t xml:space="preserve"> </w:t>
      </w:r>
      <w:r w:rsidRPr="00B46E73">
        <w:rPr>
          <w:rFonts w:ascii="Times New Roman" w:eastAsia="Times New Roman" w:hAnsi="Times New Roman" w:cs="B Lotus"/>
          <w:b/>
          <w:bCs/>
          <w:sz w:val="27"/>
          <w:szCs w:val="27"/>
          <w:rtl/>
        </w:rPr>
        <w:t>شاخص‌های کیفی</w:t>
      </w:r>
    </w:p>
    <w:p w14:paraId="5D06DBA9" w14:textId="77777777" w:rsidR="006A699E" w:rsidRPr="00E3201B" w:rsidRDefault="006A699E" w:rsidP="006A699E">
      <w:pPr>
        <w:pStyle w:val="ListParagraph"/>
        <w:numPr>
          <w:ilvl w:val="1"/>
          <w:numId w:val="5"/>
        </w:numPr>
        <w:tabs>
          <w:tab w:val="clear" w:pos="1440"/>
        </w:tabs>
        <w:bidi/>
        <w:spacing w:after="0" w:line="240" w:lineRule="auto"/>
        <w:ind w:left="630" w:hanging="270"/>
        <w:rPr>
          <w:rFonts w:cs="B Lotus"/>
        </w:rPr>
      </w:pPr>
      <w:r w:rsidRPr="00E3201B">
        <w:rPr>
          <w:rFonts w:cs="B Lotus" w:hint="cs"/>
          <w:rtl/>
        </w:rPr>
        <w:t>کیفیت انجام مطالعات و مطابقت با شرح خدمات</w:t>
      </w:r>
    </w:p>
    <w:p w14:paraId="6B816D08" w14:textId="77777777" w:rsidR="0019377C" w:rsidRPr="008C6403" w:rsidRDefault="0019377C" w:rsidP="0019377C">
      <w:pPr>
        <w:pStyle w:val="ListParagraph"/>
        <w:numPr>
          <w:ilvl w:val="1"/>
          <w:numId w:val="5"/>
        </w:numPr>
        <w:tabs>
          <w:tab w:val="clear" w:pos="1440"/>
        </w:tabs>
        <w:bidi/>
        <w:spacing w:before="100" w:beforeAutospacing="1" w:after="100" w:afterAutospacing="1" w:line="240" w:lineRule="auto"/>
        <w:ind w:left="630" w:hanging="270"/>
        <w:rPr>
          <w:rFonts w:cs="B Lotus"/>
        </w:rPr>
      </w:pPr>
      <w:r>
        <w:rPr>
          <w:rFonts w:cs="B Lotus" w:hint="cs"/>
          <w:rtl/>
        </w:rPr>
        <w:t>بکارگیری حمل و نقل ترکیبی و مودهای مختلف حمل و نقل و قوانین و آیین نامه های مربوطه</w:t>
      </w:r>
    </w:p>
    <w:p w14:paraId="6B25B7BC" w14:textId="5F40BB1A" w:rsidR="006A699E" w:rsidRDefault="006A699E" w:rsidP="006A699E">
      <w:pPr>
        <w:pStyle w:val="ListParagraph"/>
        <w:numPr>
          <w:ilvl w:val="1"/>
          <w:numId w:val="5"/>
        </w:numPr>
        <w:tabs>
          <w:tab w:val="clear" w:pos="1440"/>
        </w:tabs>
        <w:bidi/>
        <w:spacing w:after="0" w:line="240" w:lineRule="auto"/>
        <w:ind w:left="630" w:hanging="270"/>
        <w:rPr>
          <w:rFonts w:cs="B Lotus"/>
        </w:rPr>
      </w:pPr>
      <w:r w:rsidRPr="00E3201B">
        <w:rPr>
          <w:rFonts w:cs="B Lotus" w:hint="cs"/>
          <w:rtl/>
        </w:rPr>
        <w:t xml:space="preserve">طرح و تصویب در شورایعالی </w:t>
      </w:r>
      <w:r>
        <w:rPr>
          <w:rFonts w:cs="B Lotus" w:hint="cs"/>
          <w:rtl/>
        </w:rPr>
        <w:t xml:space="preserve">ترابری </w:t>
      </w:r>
      <w:r w:rsidRPr="00E3201B">
        <w:rPr>
          <w:rFonts w:cs="B Lotus" w:hint="cs"/>
          <w:rtl/>
        </w:rPr>
        <w:t xml:space="preserve">جهت اجرا </w:t>
      </w:r>
    </w:p>
    <w:p w14:paraId="5156B447" w14:textId="77777777" w:rsidR="0019377C" w:rsidRPr="0019377C" w:rsidRDefault="0019377C" w:rsidP="0019377C">
      <w:pPr>
        <w:bidi/>
        <w:spacing w:after="0" w:line="240" w:lineRule="auto"/>
        <w:ind w:left="360"/>
        <w:rPr>
          <w:rFonts w:cs="B Lotus"/>
        </w:rPr>
      </w:pPr>
    </w:p>
    <w:p w14:paraId="1C09177B" w14:textId="72F021D3" w:rsidR="00294EB9" w:rsidRPr="00294EB9" w:rsidRDefault="00294EB9" w:rsidP="00294EB9">
      <w:pPr>
        <w:bidi/>
        <w:spacing w:after="0" w:line="240" w:lineRule="auto"/>
        <w:outlineLvl w:val="2"/>
        <w:rPr>
          <w:rFonts w:ascii="Times New Roman" w:eastAsia="Times New Roman" w:hAnsi="Times New Roman" w:cs="B Lotus"/>
          <w:b/>
          <w:bCs/>
          <w:sz w:val="27"/>
          <w:szCs w:val="27"/>
        </w:rPr>
      </w:pPr>
      <w:r>
        <w:rPr>
          <w:rFonts w:ascii="Times New Roman" w:eastAsia="Times New Roman" w:hAnsi="Times New Roman" w:cs="B Lotus" w:hint="cs"/>
          <w:b/>
          <w:bCs/>
          <w:sz w:val="27"/>
          <w:szCs w:val="27"/>
          <w:rtl/>
          <w:lang w:bidi="fa-IR"/>
        </w:rPr>
        <w:t xml:space="preserve">4.3 </w:t>
      </w:r>
      <w:r w:rsidRPr="00294EB9">
        <w:rPr>
          <w:rFonts w:ascii="Times New Roman" w:eastAsia="Times New Roman" w:hAnsi="Times New Roman" w:cs="B Lotus"/>
          <w:b/>
          <w:bCs/>
          <w:sz w:val="27"/>
          <w:szCs w:val="27"/>
          <w:rtl/>
        </w:rPr>
        <w:t>ویژگی‌های خروجی نهایی پروژه</w:t>
      </w:r>
    </w:p>
    <w:p w14:paraId="23D69CB5" w14:textId="77777777" w:rsidR="00294EB9" w:rsidRPr="00294EB9" w:rsidRDefault="00294EB9" w:rsidP="0019377C">
      <w:pPr>
        <w:pStyle w:val="NormalWeb"/>
        <w:numPr>
          <w:ilvl w:val="0"/>
          <w:numId w:val="6"/>
        </w:numPr>
        <w:bidi/>
        <w:spacing w:before="0" w:beforeAutospacing="0"/>
        <w:rPr>
          <w:rFonts w:cs="B Lotus"/>
        </w:rPr>
      </w:pPr>
      <w:r w:rsidRPr="00294EB9">
        <w:rPr>
          <w:rStyle w:val="Strong"/>
          <w:rFonts w:cs="B Lotus"/>
          <w:rtl/>
        </w:rPr>
        <w:t>بانک داده یکپارچه ترانزیت کشور</w:t>
      </w:r>
      <w:r w:rsidRPr="00294EB9">
        <w:rPr>
          <w:rStyle w:val="Strong"/>
          <w:rFonts w:cs="B Lotus"/>
        </w:rPr>
        <w:t xml:space="preserve"> (National Transit Data Bank)</w:t>
      </w:r>
    </w:p>
    <w:p w14:paraId="7B46891E" w14:textId="77777777" w:rsidR="00294EB9" w:rsidRPr="00294EB9" w:rsidRDefault="00294EB9" w:rsidP="00294EB9">
      <w:pPr>
        <w:pStyle w:val="NormalWeb"/>
        <w:numPr>
          <w:ilvl w:val="1"/>
          <w:numId w:val="6"/>
        </w:numPr>
        <w:bidi/>
        <w:rPr>
          <w:rFonts w:cs="B Lotus"/>
        </w:rPr>
      </w:pPr>
      <w:r w:rsidRPr="00294EB9">
        <w:rPr>
          <w:rFonts w:cs="B Lotus"/>
          <w:rtl/>
        </w:rPr>
        <w:t>شامل داده‌های شبکه، تعرفه، حجم بار، مرزهای ورودی</w:t>
      </w:r>
      <w:r w:rsidRPr="00294EB9">
        <w:rPr>
          <w:rFonts w:hint="cs"/>
          <w:rtl/>
        </w:rPr>
        <w:t>–</w:t>
      </w:r>
      <w:r w:rsidRPr="00294EB9">
        <w:rPr>
          <w:rFonts w:cs="B Lotus" w:hint="cs"/>
          <w:rtl/>
        </w:rPr>
        <w:t>خروجی،</w:t>
      </w:r>
      <w:r w:rsidRPr="00294EB9">
        <w:rPr>
          <w:rFonts w:cs="B Lotus"/>
          <w:rtl/>
        </w:rPr>
        <w:t xml:space="preserve"> </w:t>
      </w:r>
      <w:r w:rsidRPr="00294EB9">
        <w:rPr>
          <w:rFonts w:cs="B Lotus" w:hint="cs"/>
          <w:rtl/>
        </w:rPr>
        <w:t>زمان</w:t>
      </w:r>
      <w:r w:rsidRPr="00294EB9">
        <w:rPr>
          <w:rFonts w:cs="B Lotus"/>
          <w:rtl/>
        </w:rPr>
        <w:t xml:space="preserve"> </w:t>
      </w:r>
      <w:r w:rsidRPr="00294EB9">
        <w:rPr>
          <w:rFonts w:cs="B Lotus" w:hint="cs"/>
          <w:rtl/>
        </w:rPr>
        <w:t>عبور</w:t>
      </w:r>
      <w:r w:rsidRPr="00294EB9">
        <w:rPr>
          <w:rFonts w:cs="B Lotus"/>
          <w:rtl/>
        </w:rPr>
        <w:t xml:space="preserve"> </w:t>
      </w:r>
      <w:r w:rsidRPr="00294EB9">
        <w:rPr>
          <w:rFonts w:cs="B Lotus" w:hint="cs"/>
          <w:rtl/>
        </w:rPr>
        <w:t>و</w:t>
      </w:r>
      <w:r w:rsidRPr="00294EB9">
        <w:rPr>
          <w:rFonts w:cs="B Lotus"/>
          <w:rtl/>
        </w:rPr>
        <w:t xml:space="preserve"> </w:t>
      </w:r>
      <w:r w:rsidRPr="00294EB9">
        <w:rPr>
          <w:rFonts w:cs="B Lotus" w:hint="cs"/>
          <w:rtl/>
        </w:rPr>
        <w:t>هزینه‌ها</w:t>
      </w:r>
      <w:r w:rsidRPr="00294EB9">
        <w:rPr>
          <w:rFonts w:cs="B Lotus"/>
        </w:rPr>
        <w:t>.</w:t>
      </w:r>
    </w:p>
    <w:p w14:paraId="5C073B08" w14:textId="77777777" w:rsidR="00294EB9" w:rsidRPr="00294EB9" w:rsidRDefault="00294EB9" w:rsidP="00294EB9">
      <w:pPr>
        <w:pStyle w:val="NormalWeb"/>
        <w:numPr>
          <w:ilvl w:val="0"/>
          <w:numId w:val="6"/>
        </w:numPr>
        <w:bidi/>
        <w:rPr>
          <w:rFonts w:cs="B Lotus"/>
        </w:rPr>
      </w:pPr>
      <w:r w:rsidRPr="00294EB9">
        <w:rPr>
          <w:rStyle w:val="Strong"/>
          <w:rFonts w:cs="B Lotus"/>
          <w:rtl/>
        </w:rPr>
        <w:t>نقشه راه اجرایی و بسته سیاستی ترانزیت ایران</w:t>
      </w:r>
    </w:p>
    <w:p w14:paraId="766ECB5A" w14:textId="6125C8A9" w:rsidR="00294EB9" w:rsidRPr="00294EB9" w:rsidRDefault="00294EB9" w:rsidP="00294EB9">
      <w:pPr>
        <w:pStyle w:val="NormalWeb"/>
        <w:numPr>
          <w:ilvl w:val="1"/>
          <w:numId w:val="6"/>
        </w:numPr>
        <w:bidi/>
        <w:rPr>
          <w:rFonts w:cs="B Lotus"/>
        </w:rPr>
      </w:pPr>
      <w:r w:rsidRPr="00294EB9">
        <w:rPr>
          <w:rFonts w:cs="B Lotus"/>
          <w:rtl/>
        </w:rPr>
        <w:lastRenderedPageBreak/>
        <w:t>با اقدامات کوتاه‌مدت (</w:t>
      </w:r>
      <w:r w:rsidRPr="00294EB9">
        <w:rPr>
          <w:rFonts w:cs="B Lotus"/>
          <w:rtl/>
          <w:lang w:bidi="fa-IR"/>
        </w:rPr>
        <w:t>۱</w:t>
      </w:r>
      <w:r w:rsidRPr="00294EB9">
        <w:rPr>
          <w:rFonts w:hint="cs"/>
          <w:rtl/>
          <w:lang w:bidi="fa-IR"/>
        </w:rPr>
        <w:t>–</w:t>
      </w:r>
      <w:r w:rsidRPr="00294EB9">
        <w:rPr>
          <w:rFonts w:cs="B Lotus" w:hint="cs"/>
          <w:rtl/>
          <w:lang w:bidi="fa-IR"/>
        </w:rPr>
        <w:t>۲</w:t>
      </w:r>
      <w:r w:rsidRPr="00294EB9">
        <w:rPr>
          <w:rFonts w:cs="B Lotus"/>
          <w:rtl/>
        </w:rPr>
        <w:t xml:space="preserve"> ساله) و بلندمدت (</w:t>
      </w:r>
      <w:r w:rsidRPr="00294EB9">
        <w:rPr>
          <w:rFonts w:cs="B Lotus"/>
          <w:rtl/>
          <w:lang w:bidi="fa-IR"/>
        </w:rPr>
        <w:t>۵</w:t>
      </w:r>
      <w:r w:rsidRPr="00294EB9">
        <w:rPr>
          <w:rFonts w:hint="cs"/>
          <w:rtl/>
          <w:lang w:bidi="fa-IR"/>
        </w:rPr>
        <w:t>–</w:t>
      </w:r>
      <w:r w:rsidRPr="00294EB9">
        <w:rPr>
          <w:rFonts w:cs="B Lotus" w:hint="cs"/>
          <w:rtl/>
          <w:lang w:bidi="fa-IR"/>
        </w:rPr>
        <w:t>۱۰</w:t>
      </w:r>
      <w:r w:rsidRPr="00294EB9">
        <w:rPr>
          <w:rFonts w:cs="B Lotus"/>
          <w:rtl/>
        </w:rPr>
        <w:t xml:space="preserve"> ساله)</w:t>
      </w:r>
      <w:r w:rsidRPr="00294EB9">
        <w:rPr>
          <w:rFonts w:cs="B Lotus"/>
        </w:rPr>
        <w:t>.</w:t>
      </w:r>
    </w:p>
    <w:p w14:paraId="137C32AF" w14:textId="77777777" w:rsidR="00294EB9" w:rsidRPr="00294EB9" w:rsidRDefault="00294EB9" w:rsidP="00294EB9">
      <w:pPr>
        <w:pStyle w:val="NormalWeb"/>
        <w:numPr>
          <w:ilvl w:val="0"/>
          <w:numId w:val="6"/>
        </w:numPr>
        <w:bidi/>
        <w:rPr>
          <w:rFonts w:cs="B Lotus"/>
        </w:rPr>
      </w:pPr>
      <w:r w:rsidRPr="00294EB9">
        <w:rPr>
          <w:rStyle w:val="Strong"/>
          <w:rFonts w:cs="B Lotus"/>
          <w:rtl/>
        </w:rPr>
        <w:t>سند تطبیقی و رقابت‌پذیری ایران در شبکه‌های ترانزیتی منطقه‌ای</w:t>
      </w:r>
    </w:p>
    <w:p w14:paraId="1EB12823" w14:textId="77777777" w:rsidR="00294EB9" w:rsidRPr="00294EB9" w:rsidRDefault="00294EB9" w:rsidP="00294EB9">
      <w:pPr>
        <w:pStyle w:val="NormalWeb"/>
        <w:numPr>
          <w:ilvl w:val="1"/>
          <w:numId w:val="6"/>
        </w:numPr>
        <w:bidi/>
        <w:rPr>
          <w:rFonts w:cs="B Lotus"/>
        </w:rPr>
      </w:pPr>
      <w:r w:rsidRPr="00294EB9">
        <w:rPr>
          <w:rFonts w:cs="B Lotus"/>
          <w:rtl/>
        </w:rPr>
        <w:t>مقایسه جامع با مسیرهای ترکیه، آذربایجان، قزاقستان و پاکستان</w:t>
      </w:r>
      <w:r w:rsidRPr="00294EB9">
        <w:rPr>
          <w:rFonts w:cs="B Lotus"/>
        </w:rPr>
        <w:t>.</w:t>
      </w:r>
    </w:p>
    <w:p w14:paraId="0D5D81E9" w14:textId="77777777" w:rsidR="00294EB9" w:rsidRPr="00294EB9" w:rsidRDefault="00294EB9" w:rsidP="00294EB9">
      <w:pPr>
        <w:pStyle w:val="NormalWeb"/>
        <w:numPr>
          <w:ilvl w:val="0"/>
          <w:numId w:val="6"/>
        </w:numPr>
        <w:bidi/>
        <w:rPr>
          <w:rFonts w:cs="B Lotus"/>
        </w:rPr>
      </w:pPr>
      <w:r w:rsidRPr="00294EB9">
        <w:rPr>
          <w:rStyle w:val="Strong"/>
          <w:rFonts w:cs="B Lotus"/>
          <w:rtl/>
        </w:rPr>
        <w:t>سند سیاستی پیشنهادی برای تصویب در شورای‌عالی ترابری کشور</w:t>
      </w:r>
      <w:r w:rsidRPr="00294EB9">
        <w:rPr>
          <w:rStyle w:val="Strong"/>
          <w:rFonts w:cs="B Lotus"/>
        </w:rPr>
        <w:t>.</w:t>
      </w:r>
    </w:p>
    <w:p w14:paraId="0FCCE21F" w14:textId="2BBB4CA1" w:rsidR="00B46E73" w:rsidRDefault="00B46E73" w:rsidP="0019377C">
      <w:pPr>
        <w:bidi/>
        <w:spacing w:after="0" w:line="240" w:lineRule="auto"/>
        <w:outlineLvl w:val="1"/>
        <w:rPr>
          <w:rFonts w:ascii="Times New Roman" w:eastAsia="Times New Roman" w:hAnsi="Times New Roman" w:cs="B Lotus"/>
          <w:b/>
          <w:bCs/>
          <w:sz w:val="36"/>
          <w:szCs w:val="36"/>
          <w:rtl/>
        </w:rPr>
      </w:pPr>
      <w:r w:rsidRPr="0057783E">
        <w:rPr>
          <w:rFonts w:ascii="Times New Roman" w:eastAsia="Times New Roman" w:hAnsi="Times New Roman" w:cs="B Lotus"/>
          <w:b/>
          <w:bCs/>
          <w:sz w:val="36"/>
          <w:szCs w:val="36"/>
          <w:rtl/>
        </w:rPr>
        <w:t>بخش ۵. فازهای اجرایی هم‌آفرینانه و خروجی کلیدی</w:t>
      </w:r>
    </w:p>
    <w:p w14:paraId="7E851439" w14:textId="2A9FE87F" w:rsidR="00294EB9" w:rsidRPr="00B46E73" w:rsidRDefault="00294EB9" w:rsidP="000E2405">
      <w:pPr>
        <w:bidi/>
        <w:spacing w:before="240" w:after="0" w:line="240" w:lineRule="auto"/>
        <w:outlineLvl w:val="2"/>
        <w:rPr>
          <w:rFonts w:ascii="Times New Roman" w:eastAsia="Times New Roman" w:hAnsi="Times New Roman" w:cs="B Lotus"/>
          <w:b/>
          <w:bCs/>
          <w:sz w:val="27"/>
          <w:szCs w:val="27"/>
        </w:rPr>
      </w:pPr>
      <w:r w:rsidRPr="00B46E73">
        <w:rPr>
          <w:rFonts w:ascii="Times New Roman" w:eastAsia="Times New Roman" w:hAnsi="Times New Roman" w:cs="B Lotus"/>
          <w:b/>
          <w:bCs/>
          <w:sz w:val="27"/>
          <w:szCs w:val="27"/>
          <w:rtl/>
          <w:lang w:bidi="fa-IR"/>
        </w:rPr>
        <w:t>۵.</w:t>
      </w:r>
      <w:r w:rsidR="000E2405">
        <w:rPr>
          <w:rFonts w:ascii="Times New Roman" w:eastAsia="Times New Roman" w:hAnsi="Times New Roman" w:cs="B Lotus" w:hint="cs"/>
          <w:b/>
          <w:bCs/>
          <w:sz w:val="27"/>
          <w:szCs w:val="27"/>
          <w:rtl/>
          <w:lang w:bidi="fa-IR"/>
        </w:rPr>
        <w:t>1</w:t>
      </w:r>
      <w:r w:rsidRPr="00B46E73">
        <w:rPr>
          <w:rFonts w:ascii="Times New Roman" w:eastAsia="Times New Roman" w:hAnsi="Times New Roman" w:cs="B Lotus"/>
          <w:b/>
          <w:bCs/>
          <w:sz w:val="27"/>
          <w:szCs w:val="27"/>
        </w:rPr>
        <w:t xml:space="preserve"> </w:t>
      </w:r>
      <w:r w:rsidR="0019377C">
        <w:rPr>
          <w:rFonts w:ascii="Times New Roman" w:eastAsia="Times New Roman" w:hAnsi="Times New Roman" w:cs="B Lotus" w:hint="cs"/>
          <w:b/>
          <w:bCs/>
          <w:sz w:val="27"/>
          <w:szCs w:val="27"/>
          <w:rtl/>
        </w:rPr>
        <w:t>فازها و خروجی‌ هر فاز و شاخص</w:t>
      </w:r>
      <w:r w:rsidR="000E2405">
        <w:rPr>
          <w:rFonts w:ascii="Times New Roman" w:eastAsia="Times New Roman" w:hAnsi="Times New Roman" w:cs="B Lotus"/>
          <w:b/>
          <w:bCs/>
          <w:sz w:val="27"/>
          <w:szCs w:val="27"/>
          <w:rtl/>
        </w:rPr>
        <w:softHyphen/>
      </w:r>
      <w:r w:rsidR="0019377C">
        <w:rPr>
          <w:rFonts w:ascii="Times New Roman" w:eastAsia="Times New Roman" w:hAnsi="Times New Roman" w:cs="B Lotus" w:hint="cs"/>
          <w:b/>
          <w:bCs/>
          <w:sz w:val="27"/>
          <w:szCs w:val="27"/>
          <w:rtl/>
        </w:rPr>
        <w:t>های پذیرش</w:t>
      </w:r>
    </w:p>
    <w:tbl>
      <w:tblPr>
        <w:tblW w:w="10260" w:type="dxa"/>
        <w:jc w:val="center"/>
        <w:tblLook w:val="04A0" w:firstRow="1" w:lastRow="0" w:firstColumn="1" w:lastColumn="0" w:noHBand="0" w:noVBand="1"/>
      </w:tblPr>
      <w:tblGrid>
        <w:gridCol w:w="1980"/>
        <w:gridCol w:w="1422"/>
        <w:gridCol w:w="2700"/>
        <w:gridCol w:w="2268"/>
        <w:gridCol w:w="1890"/>
      </w:tblGrid>
      <w:tr w:rsidR="00A55CA4" w:rsidRPr="00331405" w14:paraId="7A2A4356" w14:textId="77777777" w:rsidTr="00294EB9">
        <w:trPr>
          <w:jc w:val="center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AF562B" w14:textId="77777777" w:rsidR="00A55CA4" w:rsidRPr="00331405" w:rsidRDefault="00A55CA4" w:rsidP="0019377C">
            <w:pPr>
              <w:bidi/>
              <w:spacing w:after="0"/>
              <w:jc w:val="center"/>
              <w:rPr>
                <w:rFonts w:cs="B Lotus"/>
              </w:rPr>
            </w:pPr>
            <w:r w:rsidRPr="00331405">
              <w:rPr>
                <w:rFonts w:cs="B Lotus"/>
                <w:rtl/>
              </w:rPr>
              <w:t>فاز</w:t>
            </w:r>
          </w:p>
        </w:tc>
        <w:tc>
          <w:tcPr>
            <w:tcW w:w="14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898F00" w14:textId="60B39F24" w:rsidR="00A55CA4" w:rsidRPr="00331405" w:rsidRDefault="00A55CA4" w:rsidP="0019377C">
            <w:pPr>
              <w:bidi/>
              <w:spacing w:after="0"/>
              <w:jc w:val="center"/>
              <w:rPr>
                <w:rFonts w:cs="B Lotus"/>
              </w:rPr>
            </w:pPr>
            <w:r w:rsidRPr="00331405">
              <w:rPr>
                <w:rFonts w:cs="B Lotus"/>
                <w:rtl/>
              </w:rPr>
              <w:t>مدت</w:t>
            </w:r>
            <w:r w:rsidRPr="00331405">
              <w:rPr>
                <w:rFonts w:cs="B Lotus"/>
              </w:rPr>
              <w:t xml:space="preserve"> </w:t>
            </w:r>
            <w:r w:rsidRPr="00331405">
              <w:rPr>
                <w:rFonts w:cs="B Lotus"/>
                <w:rtl/>
              </w:rPr>
              <w:t>اجرا</w:t>
            </w:r>
            <w:r w:rsidRPr="00331405">
              <w:rPr>
                <w:rFonts w:cs="B Lotus"/>
              </w:rPr>
              <w:t xml:space="preserve"> </w:t>
            </w:r>
            <w:r w:rsidRPr="00331405">
              <w:rPr>
                <w:rFonts w:cs="B Lotus"/>
                <w:rtl/>
              </w:rPr>
              <w:t>ماه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3FFBF8" w14:textId="77777777" w:rsidR="00A55CA4" w:rsidRPr="00331405" w:rsidRDefault="00A55CA4" w:rsidP="0019377C">
            <w:pPr>
              <w:bidi/>
              <w:spacing w:after="0"/>
              <w:jc w:val="center"/>
              <w:rPr>
                <w:rFonts w:cs="B Lotus"/>
              </w:rPr>
            </w:pPr>
            <w:r w:rsidRPr="00331405">
              <w:rPr>
                <w:rFonts w:cs="B Lotus"/>
                <w:rtl/>
              </w:rPr>
              <w:t>هدف</w:t>
            </w:r>
            <w:r w:rsidRPr="00331405">
              <w:rPr>
                <w:rFonts w:cs="B Lotus"/>
              </w:rPr>
              <w:t xml:space="preserve"> </w:t>
            </w:r>
            <w:r w:rsidRPr="00331405">
              <w:rPr>
                <w:rFonts w:cs="B Lotus"/>
                <w:rtl/>
              </w:rPr>
              <w:t>و</w:t>
            </w:r>
            <w:r w:rsidRPr="00331405">
              <w:rPr>
                <w:rFonts w:cs="B Lotus"/>
              </w:rPr>
              <w:t xml:space="preserve"> </w:t>
            </w:r>
            <w:r w:rsidRPr="00331405">
              <w:rPr>
                <w:rFonts w:cs="B Lotus"/>
                <w:rtl/>
              </w:rPr>
              <w:t>شرح</w:t>
            </w:r>
            <w:r w:rsidRPr="00331405">
              <w:rPr>
                <w:rFonts w:cs="B Lotus"/>
              </w:rPr>
              <w:t xml:space="preserve"> </w:t>
            </w:r>
            <w:r w:rsidRPr="00331405">
              <w:rPr>
                <w:rFonts w:cs="B Lotus"/>
                <w:rtl/>
              </w:rPr>
              <w:t>فعالیت</w:t>
            </w:r>
            <w:r w:rsidRPr="00331405">
              <w:rPr>
                <w:rFonts w:cs="B Lotus"/>
              </w:rPr>
              <w:t>‌</w:t>
            </w:r>
            <w:r w:rsidRPr="00331405">
              <w:rPr>
                <w:rFonts w:cs="B Lotus"/>
                <w:rtl/>
              </w:rPr>
              <w:t>ها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B2346E" w14:textId="7B80F67A" w:rsidR="00A55CA4" w:rsidRPr="00331405" w:rsidRDefault="00A55CA4" w:rsidP="0019377C">
            <w:pPr>
              <w:bidi/>
              <w:spacing w:after="0"/>
              <w:jc w:val="center"/>
              <w:rPr>
                <w:rFonts w:cs="B Lotus"/>
              </w:rPr>
            </w:pPr>
            <w:r w:rsidRPr="00331405">
              <w:rPr>
                <w:rFonts w:cs="B Lotus"/>
                <w:rtl/>
              </w:rPr>
              <w:t>خروجی</w:t>
            </w:r>
            <w:r w:rsidRPr="00331405">
              <w:rPr>
                <w:rFonts w:cs="B Lotus"/>
              </w:rPr>
              <w:t>‌</w:t>
            </w:r>
            <w:r w:rsidRPr="00331405">
              <w:rPr>
                <w:rFonts w:cs="B Lotus"/>
                <w:rtl/>
              </w:rPr>
              <w:t>های</w:t>
            </w:r>
            <w:r w:rsidRPr="00331405">
              <w:rPr>
                <w:rFonts w:cs="B Lotus"/>
              </w:rPr>
              <w:t xml:space="preserve"> </w:t>
            </w:r>
            <w:r w:rsidRPr="00331405">
              <w:rPr>
                <w:rFonts w:cs="B Lotus"/>
                <w:rtl/>
              </w:rPr>
              <w:t>ملموس</w:t>
            </w:r>
            <w:r w:rsidR="00294EB9">
              <w:rPr>
                <w:rFonts w:cs="B Lotus"/>
              </w:rPr>
              <w:t xml:space="preserve"> 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9249EA" w14:textId="77777777" w:rsidR="00A55CA4" w:rsidRPr="00331405" w:rsidRDefault="00A55CA4" w:rsidP="0019377C">
            <w:pPr>
              <w:bidi/>
              <w:spacing w:after="0"/>
              <w:jc w:val="center"/>
              <w:rPr>
                <w:rFonts w:cs="B Lotus"/>
              </w:rPr>
            </w:pPr>
            <w:r w:rsidRPr="00331405">
              <w:rPr>
                <w:rFonts w:cs="B Lotus"/>
                <w:rtl/>
              </w:rPr>
              <w:t>شاخص</w:t>
            </w:r>
            <w:r w:rsidRPr="00331405">
              <w:rPr>
                <w:rFonts w:cs="B Lotus"/>
              </w:rPr>
              <w:t>‌</w:t>
            </w:r>
            <w:r w:rsidRPr="00331405">
              <w:rPr>
                <w:rFonts w:cs="B Lotus"/>
                <w:rtl/>
              </w:rPr>
              <w:t>های</w:t>
            </w:r>
            <w:r w:rsidRPr="00331405">
              <w:rPr>
                <w:rFonts w:cs="B Lotus"/>
              </w:rPr>
              <w:t xml:space="preserve"> </w:t>
            </w:r>
            <w:r w:rsidRPr="00331405">
              <w:rPr>
                <w:rFonts w:cs="B Lotus"/>
                <w:rtl/>
              </w:rPr>
              <w:t>پذیرش</w:t>
            </w:r>
          </w:p>
        </w:tc>
      </w:tr>
      <w:tr w:rsidR="00A55CA4" w:rsidRPr="00331405" w14:paraId="066F68B1" w14:textId="77777777" w:rsidTr="00294EB9">
        <w:trPr>
          <w:jc w:val="center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663653" w14:textId="77777777" w:rsidR="00A55CA4" w:rsidRPr="00331405" w:rsidRDefault="00A55CA4" w:rsidP="0019377C">
            <w:pPr>
              <w:bidi/>
              <w:spacing w:after="0"/>
              <w:jc w:val="center"/>
              <w:rPr>
                <w:rFonts w:cs="B Lotus"/>
              </w:rPr>
            </w:pPr>
            <w:r w:rsidRPr="00331405">
              <w:rPr>
                <w:rFonts w:cs="B Lotus"/>
                <w:rtl/>
              </w:rPr>
              <w:t>فاز</w:t>
            </w:r>
            <w:r w:rsidRPr="00331405">
              <w:rPr>
                <w:rFonts w:cs="B Lotus"/>
              </w:rPr>
              <w:t xml:space="preserve"> </w:t>
            </w:r>
            <w:r w:rsidRPr="00331405">
              <w:rPr>
                <w:rFonts w:cs="B Lotus"/>
                <w:rtl/>
              </w:rPr>
              <w:t>۱</w:t>
            </w:r>
            <w:r w:rsidRPr="00331405">
              <w:rPr>
                <w:rFonts w:cs="B Lotus"/>
              </w:rPr>
              <w:t xml:space="preserve">: </w:t>
            </w:r>
            <w:r w:rsidRPr="00331405">
              <w:rPr>
                <w:rFonts w:cs="B Lotus"/>
                <w:rtl/>
              </w:rPr>
              <w:t>گردآوری</w:t>
            </w:r>
            <w:r w:rsidRPr="00331405">
              <w:rPr>
                <w:rFonts w:cs="B Lotus"/>
              </w:rPr>
              <w:t xml:space="preserve"> </w:t>
            </w:r>
            <w:r w:rsidRPr="00331405">
              <w:rPr>
                <w:rFonts w:cs="B Lotus"/>
                <w:rtl/>
              </w:rPr>
              <w:t>داده،</w:t>
            </w:r>
            <w:r w:rsidRPr="00331405">
              <w:rPr>
                <w:rFonts w:cs="B Lotus"/>
              </w:rPr>
              <w:t xml:space="preserve"> </w:t>
            </w:r>
            <w:r w:rsidRPr="00331405">
              <w:rPr>
                <w:rFonts w:cs="B Lotus"/>
                <w:rtl/>
              </w:rPr>
              <w:t>ارزیابی</w:t>
            </w:r>
            <w:r w:rsidRPr="00331405">
              <w:rPr>
                <w:rFonts w:cs="B Lotus"/>
              </w:rPr>
              <w:t xml:space="preserve"> </w:t>
            </w:r>
            <w:r w:rsidRPr="00331405">
              <w:rPr>
                <w:rFonts w:cs="B Lotus"/>
                <w:rtl/>
              </w:rPr>
              <w:t>وضع</w:t>
            </w:r>
            <w:r w:rsidRPr="00331405">
              <w:rPr>
                <w:rFonts w:cs="B Lotus"/>
              </w:rPr>
              <w:t xml:space="preserve"> </w:t>
            </w:r>
            <w:r w:rsidRPr="00331405">
              <w:rPr>
                <w:rFonts w:cs="B Lotus"/>
                <w:rtl/>
              </w:rPr>
              <w:t>موجود</w:t>
            </w:r>
            <w:r w:rsidRPr="00331405">
              <w:rPr>
                <w:rFonts w:cs="B Lotus"/>
              </w:rPr>
              <w:t xml:space="preserve"> </w:t>
            </w:r>
            <w:r w:rsidRPr="00331405">
              <w:rPr>
                <w:rFonts w:cs="B Lotus"/>
                <w:rtl/>
              </w:rPr>
              <w:t>و</w:t>
            </w:r>
            <w:r w:rsidRPr="00331405">
              <w:rPr>
                <w:rFonts w:cs="B Lotus"/>
              </w:rPr>
              <w:t xml:space="preserve"> </w:t>
            </w:r>
            <w:r w:rsidRPr="00331405">
              <w:rPr>
                <w:rFonts w:cs="B Lotus"/>
                <w:rtl/>
              </w:rPr>
              <w:t>تدوین</w:t>
            </w:r>
            <w:r w:rsidRPr="00331405">
              <w:rPr>
                <w:rFonts w:cs="B Lotus"/>
              </w:rPr>
              <w:t xml:space="preserve"> </w:t>
            </w:r>
            <w:r w:rsidRPr="00331405">
              <w:rPr>
                <w:rFonts w:cs="B Lotus"/>
                <w:rtl/>
              </w:rPr>
              <w:t>چارچوب</w:t>
            </w:r>
            <w:r w:rsidRPr="00331405">
              <w:rPr>
                <w:rFonts w:cs="B Lotus"/>
              </w:rPr>
              <w:t xml:space="preserve"> </w:t>
            </w:r>
            <w:r w:rsidRPr="00331405">
              <w:rPr>
                <w:rFonts w:cs="B Lotus"/>
                <w:rtl/>
              </w:rPr>
              <w:t>تحلیلی</w:t>
            </w:r>
          </w:p>
        </w:tc>
        <w:tc>
          <w:tcPr>
            <w:tcW w:w="14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3EE032" w14:textId="77777777" w:rsidR="00A55CA4" w:rsidRPr="00331405" w:rsidRDefault="00A55CA4" w:rsidP="0019377C">
            <w:pPr>
              <w:bidi/>
              <w:spacing w:after="0"/>
              <w:jc w:val="center"/>
              <w:rPr>
                <w:rFonts w:cs="B Lotus"/>
              </w:rPr>
            </w:pPr>
            <w:r w:rsidRPr="00331405">
              <w:rPr>
                <w:rFonts w:cs="B Lotus"/>
                <w:rtl/>
              </w:rPr>
              <w:t>۲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2BDA66" w14:textId="77777777" w:rsidR="00A55CA4" w:rsidRPr="00331405" w:rsidRDefault="00A55CA4" w:rsidP="0019377C">
            <w:pPr>
              <w:bidi/>
              <w:spacing w:after="0"/>
              <w:jc w:val="center"/>
              <w:rPr>
                <w:rFonts w:cs="B Lotus"/>
              </w:rPr>
            </w:pPr>
            <w:r w:rsidRPr="00331405">
              <w:rPr>
                <w:rFonts w:cs="B Lotus"/>
                <w:rtl/>
              </w:rPr>
              <w:t>جمع</w:t>
            </w:r>
            <w:r w:rsidRPr="00331405">
              <w:rPr>
                <w:rFonts w:cs="B Lotus"/>
              </w:rPr>
              <w:t>‌</w:t>
            </w:r>
            <w:r w:rsidRPr="00331405">
              <w:rPr>
                <w:rFonts w:cs="B Lotus"/>
                <w:rtl/>
              </w:rPr>
              <w:t>آوری</w:t>
            </w:r>
            <w:r w:rsidRPr="00331405">
              <w:rPr>
                <w:rFonts w:cs="B Lotus"/>
              </w:rPr>
              <w:t xml:space="preserve"> </w:t>
            </w:r>
            <w:r w:rsidRPr="00331405">
              <w:rPr>
                <w:rFonts w:cs="B Lotus"/>
                <w:rtl/>
              </w:rPr>
              <w:t>داده</w:t>
            </w:r>
            <w:r w:rsidRPr="00331405">
              <w:rPr>
                <w:rFonts w:cs="B Lotus"/>
              </w:rPr>
              <w:t>‌</w:t>
            </w:r>
            <w:r w:rsidRPr="00331405">
              <w:rPr>
                <w:rFonts w:cs="B Lotus"/>
                <w:rtl/>
              </w:rPr>
              <w:t>های</w:t>
            </w:r>
            <w:r w:rsidRPr="00331405">
              <w:rPr>
                <w:rFonts w:cs="B Lotus"/>
              </w:rPr>
              <w:t xml:space="preserve"> </w:t>
            </w:r>
            <w:r w:rsidRPr="00331405">
              <w:rPr>
                <w:rFonts w:cs="B Lotus"/>
                <w:rtl/>
              </w:rPr>
              <w:t>آماری</w:t>
            </w:r>
            <w:r w:rsidRPr="00331405">
              <w:rPr>
                <w:rFonts w:cs="B Lotus"/>
              </w:rPr>
              <w:t xml:space="preserve"> </w:t>
            </w:r>
            <w:r w:rsidRPr="00331405">
              <w:rPr>
                <w:rFonts w:cs="B Lotus"/>
                <w:rtl/>
              </w:rPr>
              <w:t>حمل</w:t>
            </w:r>
            <w:r w:rsidRPr="00331405">
              <w:rPr>
                <w:rFonts w:cs="B Lotus"/>
              </w:rPr>
              <w:t>‌</w:t>
            </w:r>
            <w:r w:rsidRPr="00331405">
              <w:rPr>
                <w:rFonts w:cs="B Lotus"/>
                <w:rtl/>
              </w:rPr>
              <w:t>ونقل،</w:t>
            </w:r>
            <w:r w:rsidRPr="00331405">
              <w:rPr>
                <w:rFonts w:cs="B Lotus"/>
              </w:rPr>
              <w:t xml:space="preserve"> </w:t>
            </w:r>
            <w:r w:rsidRPr="00331405">
              <w:rPr>
                <w:rFonts w:cs="B Lotus"/>
                <w:rtl/>
              </w:rPr>
              <w:t>شناسایی</w:t>
            </w:r>
            <w:r w:rsidRPr="00331405">
              <w:rPr>
                <w:rFonts w:cs="B Lotus"/>
              </w:rPr>
              <w:t xml:space="preserve"> </w:t>
            </w:r>
            <w:r w:rsidRPr="00331405">
              <w:rPr>
                <w:rFonts w:cs="B Lotus"/>
                <w:rtl/>
              </w:rPr>
              <w:t>گلوگاه</w:t>
            </w:r>
            <w:r w:rsidRPr="00331405">
              <w:rPr>
                <w:rFonts w:cs="B Lotus"/>
              </w:rPr>
              <w:t>‌</w:t>
            </w:r>
            <w:r w:rsidRPr="00331405">
              <w:rPr>
                <w:rFonts w:cs="B Lotus"/>
                <w:rtl/>
              </w:rPr>
              <w:t>ها</w:t>
            </w:r>
            <w:r w:rsidRPr="00331405">
              <w:rPr>
                <w:rFonts w:cs="B Lotus"/>
              </w:rPr>
              <w:t xml:space="preserve"> </w:t>
            </w:r>
            <w:r w:rsidRPr="00331405">
              <w:rPr>
                <w:rFonts w:cs="B Lotus"/>
                <w:rtl/>
              </w:rPr>
              <w:t>و</w:t>
            </w:r>
            <w:r w:rsidRPr="00331405">
              <w:rPr>
                <w:rFonts w:cs="B Lotus"/>
              </w:rPr>
              <w:t xml:space="preserve"> </w:t>
            </w:r>
            <w:r w:rsidRPr="00331405">
              <w:rPr>
                <w:rFonts w:cs="B Lotus"/>
                <w:rtl/>
              </w:rPr>
              <w:t>مسیرهای</w:t>
            </w:r>
            <w:r w:rsidRPr="00331405">
              <w:rPr>
                <w:rFonts w:cs="B Lotus"/>
              </w:rPr>
              <w:t xml:space="preserve"> </w:t>
            </w:r>
            <w:r w:rsidRPr="00331405">
              <w:rPr>
                <w:rFonts w:cs="B Lotus"/>
                <w:rtl/>
              </w:rPr>
              <w:t>کلیدی،</w:t>
            </w:r>
            <w:r w:rsidRPr="00331405">
              <w:rPr>
                <w:rFonts w:cs="B Lotus"/>
              </w:rPr>
              <w:t xml:space="preserve"> </w:t>
            </w:r>
            <w:r w:rsidRPr="00331405">
              <w:rPr>
                <w:rFonts w:cs="B Lotus"/>
                <w:rtl/>
              </w:rPr>
              <w:t>تعریف</w:t>
            </w:r>
            <w:r w:rsidRPr="00331405">
              <w:rPr>
                <w:rFonts w:cs="B Lotus"/>
              </w:rPr>
              <w:t xml:space="preserve"> </w:t>
            </w:r>
            <w:r w:rsidRPr="00331405">
              <w:rPr>
                <w:rFonts w:cs="B Lotus"/>
                <w:rtl/>
              </w:rPr>
              <w:t>شاخص</w:t>
            </w:r>
            <w:r w:rsidRPr="00331405">
              <w:rPr>
                <w:rFonts w:cs="B Lotus"/>
              </w:rPr>
              <w:t>‌</w:t>
            </w:r>
            <w:r w:rsidRPr="00331405">
              <w:rPr>
                <w:rFonts w:cs="B Lotus"/>
                <w:rtl/>
              </w:rPr>
              <w:t>های</w:t>
            </w:r>
            <w:r w:rsidRPr="00331405">
              <w:rPr>
                <w:rFonts w:cs="B Lotus"/>
              </w:rPr>
              <w:t xml:space="preserve"> </w:t>
            </w:r>
            <w:r w:rsidRPr="00331405">
              <w:rPr>
                <w:rFonts w:cs="B Lotus"/>
                <w:rtl/>
              </w:rPr>
              <w:t>پایه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6634AD" w14:textId="77777777" w:rsidR="00A55CA4" w:rsidRPr="00331405" w:rsidRDefault="00A55CA4" w:rsidP="0019377C">
            <w:pPr>
              <w:bidi/>
              <w:spacing w:after="0"/>
              <w:jc w:val="center"/>
              <w:rPr>
                <w:rFonts w:cs="B Lotus"/>
              </w:rPr>
            </w:pPr>
            <w:r w:rsidRPr="00331405">
              <w:rPr>
                <w:rFonts w:cs="B Lotus"/>
                <w:rtl/>
              </w:rPr>
              <w:t>گزارش</w:t>
            </w:r>
            <w:r w:rsidRPr="00331405">
              <w:rPr>
                <w:rFonts w:cs="B Lotus"/>
              </w:rPr>
              <w:t xml:space="preserve"> </w:t>
            </w:r>
            <w:r w:rsidRPr="00331405">
              <w:rPr>
                <w:rFonts w:cs="B Lotus"/>
                <w:rtl/>
              </w:rPr>
              <w:t>تحلیلی</w:t>
            </w:r>
            <w:r w:rsidRPr="00331405">
              <w:rPr>
                <w:rFonts w:cs="B Lotus"/>
              </w:rPr>
              <w:t xml:space="preserve"> </w:t>
            </w:r>
            <w:r w:rsidRPr="00331405">
              <w:rPr>
                <w:rFonts w:cs="B Lotus"/>
                <w:rtl/>
              </w:rPr>
              <w:t>وضع</w:t>
            </w:r>
            <w:r w:rsidRPr="00331405">
              <w:rPr>
                <w:rFonts w:cs="B Lotus"/>
              </w:rPr>
              <w:t xml:space="preserve"> </w:t>
            </w:r>
            <w:r w:rsidRPr="00331405">
              <w:rPr>
                <w:rFonts w:cs="B Lotus"/>
                <w:rtl/>
              </w:rPr>
              <w:t>موجود،</w:t>
            </w:r>
            <w:r w:rsidRPr="00331405">
              <w:rPr>
                <w:rFonts w:cs="B Lotus"/>
              </w:rPr>
              <w:t xml:space="preserve"> </w:t>
            </w:r>
            <w:r w:rsidRPr="00331405">
              <w:rPr>
                <w:rFonts w:cs="B Lotus"/>
                <w:rtl/>
              </w:rPr>
              <w:t>داشبورد</w:t>
            </w:r>
            <w:r w:rsidRPr="00331405">
              <w:rPr>
                <w:rFonts w:cs="B Lotus"/>
              </w:rPr>
              <w:t xml:space="preserve"> GIS </w:t>
            </w:r>
            <w:r w:rsidRPr="00331405">
              <w:rPr>
                <w:rFonts w:cs="B Lotus"/>
                <w:rtl/>
              </w:rPr>
              <w:t>و</w:t>
            </w:r>
            <w:r w:rsidRPr="00331405">
              <w:rPr>
                <w:rFonts w:cs="B Lotus"/>
              </w:rPr>
              <w:t xml:space="preserve"> </w:t>
            </w:r>
            <w:r w:rsidRPr="00331405">
              <w:rPr>
                <w:rFonts w:cs="B Lotus"/>
                <w:rtl/>
              </w:rPr>
              <w:t>بانک</w:t>
            </w:r>
            <w:r w:rsidRPr="00331405">
              <w:rPr>
                <w:rFonts w:cs="B Lotus"/>
              </w:rPr>
              <w:t xml:space="preserve"> </w:t>
            </w:r>
            <w:r w:rsidRPr="00331405">
              <w:rPr>
                <w:rFonts w:cs="B Lotus"/>
                <w:rtl/>
              </w:rPr>
              <w:t>داده</w:t>
            </w:r>
            <w:r w:rsidRPr="00331405">
              <w:rPr>
                <w:rFonts w:cs="B Lotus"/>
              </w:rPr>
              <w:t xml:space="preserve"> </w:t>
            </w:r>
            <w:r w:rsidRPr="00331405">
              <w:rPr>
                <w:rFonts w:cs="B Lotus"/>
                <w:rtl/>
              </w:rPr>
              <w:t>ترانزیتی</w:t>
            </w:r>
            <w:r w:rsidRPr="00331405">
              <w:rPr>
                <w:rFonts w:cs="B Lotus"/>
              </w:rPr>
              <w:t xml:space="preserve"> (Excel / ArcGIS / Power BI)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FF9E79" w14:textId="5F791C08" w:rsidR="00A55CA4" w:rsidRPr="00331405" w:rsidRDefault="00A55CA4" w:rsidP="0019377C">
            <w:pPr>
              <w:bidi/>
              <w:spacing w:after="0"/>
              <w:jc w:val="center"/>
              <w:rPr>
                <w:rFonts w:cs="B Lotus"/>
              </w:rPr>
            </w:pPr>
            <w:r w:rsidRPr="00331405">
              <w:rPr>
                <w:rFonts w:cs="B Lotus"/>
                <w:rtl/>
              </w:rPr>
              <w:t>پایگاه</w:t>
            </w:r>
            <w:r w:rsidRPr="00331405">
              <w:rPr>
                <w:rFonts w:cs="B Lotus"/>
              </w:rPr>
              <w:t xml:space="preserve"> </w:t>
            </w:r>
            <w:r w:rsidRPr="00331405">
              <w:rPr>
                <w:rFonts w:cs="B Lotus"/>
                <w:rtl/>
              </w:rPr>
              <w:t>داده</w:t>
            </w:r>
            <w:r w:rsidRPr="00331405">
              <w:rPr>
                <w:rFonts w:cs="B Lotus"/>
              </w:rPr>
              <w:t xml:space="preserve"> </w:t>
            </w:r>
          </w:p>
        </w:tc>
      </w:tr>
      <w:tr w:rsidR="00A55CA4" w:rsidRPr="00331405" w14:paraId="69E6B394" w14:textId="77777777" w:rsidTr="00294EB9">
        <w:trPr>
          <w:jc w:val="center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1014E1" w14:textId="77777777" w:rsidR="00A55CA4" w:rsidRPr="00331405" w:rsidRDefault="00A55CA4" w:rsidP="0019377C">
            <w:pPr>
              <w:bidi/>
              <w:spacing w:after="0"/>
              <w:jc w:val="center"/>
              <w:rPr>
                <w:rFonts w:cs="B Lotus"/>
              </w:rPr>
            </w:pPr>
            <w:r w:rsidRPr="00331405">
              <w:rPr>
                <w:rFonts w:cs="B Lotus"/>
                <w:rtl/>
              </w:rPr>
              <w:t>فاز</w:t>
            </w:r>
            <w:r w:rsidRPr="00331405">
              <w:rPr>
                <w:rFonts w:cs="B Lotus"/>
              </w:rPr>
              <w:t xml:space="preserve"> </w:t>
            </w:r>
            <w:r w:rsidRPr="00331405">
              <w:rPr>
                <w:rFonts w:cs="B Lotus"/>
                <w:rtl/>
              </w:rPr>
              <w:t>۲</w:t>
            </w:r>
            <w:r w:rsidRPr="00331405">
              <w:rPr>
                <w:rFonts w:cs="B Lotus"/>
              </w:rPr>
              <w:t xml:space="preserve">: </w:t>
            </w:r>
            <w:r w:rsidRPr="00331405">
              <w:rPr>
                <w:rFonts w:cs="B Lotus"/>
                <w:rtl/>
              </w:rPr>
              <w:t>تحلیل</w:t>
            </w:r>
            <w:r w:rsidRPr="00331405">
              <w:rPr>
                <w:rFonts w:cs="B Lotus"/>
              </w:rPr>
              <w:t xml:space="preserve"> </w:t>
            </w:r>
            <w:r w:rsidRPr="00331405">
              <w:rPr>
                <w:rFonts w:cs="B Lotus"/>
                <w:rtl/>
              </w:rPr>
              <w:t>تطبیقی</w:t>
            </w:r>
            <w:r w:rsidRPr="00331405">
              <w:rPr>
                <w:rFonts w:cs="B Lotus"/>
              </w:rPr>
              <w:t xml:space="preserve"> </w:t>
            </w:r>
            <w:r w:rsidRPr="00331405">
              <w:rPr>
                <w:rFonts w:cs="B Lotus"/>
                <w:rtl/>
              </w:rPr>
              <w:t>مسیرها</w:t>
            </w:r>
            <w:r w:rsidRPr="00331405">
              <w:rPr>
                <w:rFonts w:cs="B Lotus"/>
              </w:rPr>
              <w:t xml:space="preserve"> </w:t>
            </w:r>
            <w:r w:rsidRPr="00331405">
              <w:rPr>
                <w:rFonts w:cs="B Lotus"/>
                <w:rtl/>
              </w:rPr>
              <w:t>و</w:t>
            </w:r>
            <w:r w:rsidRPr="00331405">
              <w:rPr>
                <w:rFonts w:cs="B Lotus"/>
              </w:rPr>
              <w:t xml:space="preserve"> </w:t>
            </w:r>
            <w:r w:rsidRPr="00331405">
              <w:rPr>
                <w:rFonts w:cs="B Lotus"/>
                <w:rtl/>
              </w:rPr>
              <w:t>رقبا</w:t>
            </w:r>
          </w:p>
        </w:tc>
        <w:tc>
          <w:tcPr>
            <w:tcW w:w="14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FDFFFD" w14:textId="77777777" w:rsidR="00A55CA4" w:rsidRPr="00331405" w:rsidRDefault="00A55CA4" w:rsidP="0019377C">
            <w:pPr>
              <w:bidi/>
              <w:spacing w:after="0"/>
              <w:jc w:val="center"/>
              <w:rPr>
                <w:rFonts w:cs="B Lotus"/>
              </w:rPr>
            </w:pPr>
            <w:r w:rsidRPr="00331405">
              <w:rPr>
                <w:rFonts w:cs="B Lotus"/>
                <w:rtl/>
              </w:rPr>
              <w:t>۳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525750" w14:textId="77777777" w:rsidR="00A55CA4" w:rsidRPr="00331405" w:rsidRDefault="00A55CA4" w:rsidP="0019377C">
            <w:pPr>
              <w:bidi/>
              <w:spacing w:after="0"/>
              <w:jc w:val="center"/>
              <w:rPr>
                <w:rFonts w:cs="B Lotus"/>
              </w:rPr>
            </w:pPr>
            <w:r w:rsidRPr="00331405">
              <w:rPr>
                <w:rFonts w:cs="B Lotus"/>
                <w:rtl/>
              </w:rPr>
              <w:t>بررسی</w:t>
            </w:r>
            <w:r w:rsidRPr="00331405">
              <w:rPr>
                <w:rFonts w:cs="B Lotus"/>
              </w:rPr>
              <w:t xml:space="preserve"> </w:t>
            </w:r>
            <w:r w:rsidRPr="00331405">
              <w:rPr>
                <w:rFonts w:cs="B Lotus"/>
                <w:rtl/>
              </w:rPr>
              <w:t>مسیرهای</w:t>
            </w:r>
            <w:r w:rsidRPr="00331405">
              <w:rPr>
                <w:rFonts w:cs="B Lotus"/>
              </w:rPr>
              <w:t xml:space="preserve"> </w:t>
            </w:r>
            <w:r w:rsidRPr="00331405">
              <w:rPr>
                <w:rFonts w:cs="B Lotus"/>
                <w:rtl/>
              </w:rPr>
              <w:t>جایگزین</w:t>
            </w:r>
            <w:r w:rsidRPr="00331405">
              <w:rPr>
                <w:rFonts w:cs="B Lotus"/>
              </w:rPr>
              <w:t xml:space="preserve"> </w:t>
            </w:r>
            <w:r w:rsidRPr="00331405">
              <w:rPr>
                <w:rFonts w:cs="B Lotus"/>
                <w:rtl/>
              </w:rPr>
              <w:t>ایران،</w:t>
            </w:r>
            <w:r w:rsidRPr="00331405">
              <w:rPr>
                <w:rFonts w:cs="B Lotus"/>
              </w:rPr>
              <w:t xml:space="preserve"> </w:t>
            </w:r>
            <w:r w:rsidRPr="00331405">
              <w:rPr>
                <w:rFonts w:cs="B Lotus"/>
                <w:rtl/>
              </w:rPr>
              <w:t>تحلیل</w:t>
            </w:r>
            <w:r w:rsidRPr="00331405">
              <w:rPr>
                <w:rFonts w:cs="B Lotus"/>
              </w:rPr>
              <w:t xml:space="preserve"> SWOT</w:t>
            </w:r>
            <w:r w:rsidRPr="00331405">
              <w:rPr>
                <w:rFonts w:cs="B Lotus"/>
                <w:rtl/>
              </w:rPr>
              <w:t>،</w:t>
            </w:r>
            <w:r w:rsidRPr="00331405">
              <w:rPr>
                <w:rFonts w:cs="B Lotus"/>
              </w:rPr>
              <w:t xml:space="preserve"> </w:t>
            </w:r>
            <w:r w:rsidRPr="00331405">
              <w:rPr>
                <w:rFonts w:cs="B Lotus"/>
                <w:rtl/>
              </w:rPr>
              <w:t>بررسی</w:t>
            </w:r>
            <w:r w:rsidRPr="00331405">
              <w:rPr>
                <w:rFonts w:cs="B Lotus"/>
              </w:rPr>
              <w:t xml:space="preserve"> </w:t>
            </w:r>
            <w:r w:rsidRPr="00331405">
              <w:rPr>
                <w:rFonts w:cs="B Lotus"/>
                <w:rtl/>
              </w:rPr>
              <w:t>تجربه</w:t>
            </w:r>
            <w:r w:rsidRPr="00331405">
              <w:rPr>
                <w:rFonts w:cs="B Lotus"/>
              </w:rPr>
              <w:t xml:space="preserve"> </w:t>
            </w:r>
            <w:r w:rsidRPr="00331405">
              <w:rPr>
                <w:rFonts w:cs="B Lotus"/>
                <w:rtl/>
              </w:rPr>
              <w:t>کشورهای</w:t>
            </w:r>
            <w:r w:rsidRPr="00331405">
              <w:rPr>
                <w:rFonts w:cs="B Lotus"/>
              </w:rPr>
              <w:t xml:space="preserve"> </w:t>
            </w:r>
            <w:r w:rsidRPr="00331405">
              <w:rPr>
                <w:rFonts w:cs="B Lotus"/>
                <w:rtl/>
              </w:rPr>
              <w:t>منطقه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EC8010" w14:textId="77777777" w:rsidR="00A55CA4" w:rsidRPr="00331405" w:rsidRDefault="00A55CA4" w:rsidP="0019377C">
            <w:pPr>
              <w:bidi/>
              <w:spacing w:after="0"/>
              <w:jc w:val="center"/>
              <w:rPr>
                <w:rFonts w:cs="B Lotus"/>
              </w:rPr>
            </w:pPr>
            <w:r w:rsidRPr="00331405">
              <w:rPr>
                <w:rFonts w:cs="B Lotus"/>
                <w:rtl/>
              </w:rPr>
              <w:t>گزارش</w:t>
            </w:r>
            <w:r w:rsidRPr="00331405">
              <w:rPr>
                <w:rFonts w:cs="B Lotus"/>
              </w:rPr>
              <w:t xml:space="preserve"> </w:t>
            </w:r>
            <w:r w:rsidRPr="00331405">
              <w:rPr>
                <w:rFonts w:cs="B Lotus"/>
                <w:rtl/>
              </w:rPr>
              <w:t>تطبیقی</w:t>
            </w:r>
            <w:r w:rsidRPr="00331405">
              <w:rPr>
                <w:rFonts w:cs="B Lotus"/>
              </w:rPr>
              <w:t xml:space="preserve"> </w:t>
            </w:r>
            <w:r w:rsidRPr="00331405">
              <w:rPr>
                <w:rFonts w:cs="B Lotus"/>
                <w:rtl/>
              </w:rPr>
              <w:t>مسیرهای</w:t>
            </w:r>
            <w:r w:rsidRPr="00331405">
              <w:rPr>
                <w:rFonts w:cs="B Lotus"/>
              </w:rPr>
              <w:t xml:space="preserve"> </w:t>
            </w:r>
            <w:r w:rsidRPr="00331405">
              <w:rPr>
                <w:rFonts w:cs="B Lotus"/>
                <w:rtl/>
              </w:rPr>
              <w:t>رقیب،</w:t>
            </w:r>
            <w:r w:rsidRPr="00331405">
              <w:rPr>
                <w:rFonts w:cs="B Lotus"/>
              </w:rPr>
              <w:t xml:space="preserve"> </w:t>
            </w:r>
            <w:r w:rsidRPr="00331405">
              <w:rPr>
                <w:rFonts w:cs="B Lotus"/>
                <w:rtl/>
              </w:rPr>
              <w:t>نقشه</w:t>
            </w:r>
            <w:r w:rsidRPr="00331405">
              <w:rPr>
                <w:rFonts w:cs="B Lotus"/>
              </w:rPr>
              <w:t xml:space="preserve"> </w:t>
            </w:r>
            <w:r w:rsidRPr="00331405">
              <w:rPr>
                <w:rFonts w:cs="B Lotus"/>
                <w:rtl/>
              </w:rPr>
              <w:t>رقابت</w:t>
            </w:r>
            <w:r w:rsidRPr="00331405">
              <w:rPr>
                <w:rFonts w:cs="B Lotus"/>
              </w:rPr>
              <w:t>‌</w:t>
            </w:r>
            <w:r w:rsidRPr="00331405">
              <w:rPr>
                <w:rFonts w:cs="B Lotus"/>
                <w:rtl/>
              </w:rPr>
              <w:t>پذیری</w:t>
            </w:r>
            <w:r w:rsidRPr="00331405">
              <w:rPr>
                <w:rFonts w:cs="B Lotus"/>
              </w:rPr>
              <w:t xml:space="preserve"> </w:t>
            </w:r>
            <w:r w:rsidRPr="00331405">
              <w:rPr>
                <w:rFonts w:cs="B Lotus"/>
                <w:rtl/>
              </w:rPr>
              <w:t>ایران</w:t>
            </w:r>
            <w:r w:rsidRPr="00331405">
              <w:rPr>
                <w:rFonts w:cs="B Lotus"/>
              </w:rPr>
              <w:t xml:space="preserve"> (Infographic)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F9C425" w14:textId="77777777" w:rsidR="00A55CA4" w:rsidRPr="00331405" w:rsidRDefault="00A55CA4" w:rsidP="0019377C">
            <w:pPr>
              <w:bidi/>
              <w:spacing w:after="0"/>
              <w:jc w:val="center"/>
              <w:rPr>
                <w:rFonts w:cs="B Lotus"/>
              </w:rPr>
            </w:pPr>
            <w:r w:rsidRPr="00331405">
              <w:rPr>
                <w:rFonts w:cs="B Lotus"/>
                <w:rtl/>
              </w:rPr>
              <w:t>تحلیل</w:t>
            </w:r>
            <w:r w:rsidRPr="00331405">
              <w:rPr>
                <w:rFonts w:cs="B Lotus"/>
              </w:rPr>
              <w:t xml:space="preserve"> </w:t>
            </w:r>
            <w:r w:rsidRPr="00331405">
              <w:rPr>
                <w:rFonts w:cs="B Lotus"/>
                <w:rtl/>
              </w:rPr>
              <w:t>حداقل</w:t>
            </w:r>
            <w:r w:rsidRPr="00331405">
              <w:rPr>
                <w:rFonts w:cs="B Lotus"/>
              </w:rPr>
              <w:t xml:space="preserve"> </w:t>
            </w:r>
            <w:r w:rsidRPr="00331405">
              <w:rPr>
                <w:rFonts w:cs="B Lotus"/>
                <w:rtl/>
              </w:rPr>
              <w:t>۵</w:t>
            </w:r>
            <w:r w:rsidRPr="00331405">
              <w:rPr>
                <w:rFonts w:cs="B Lotus"/>
              </w:rPr>
              <w:t xml:space="preserve"> </w:t>
            </w:r>
            <w:r w:rsidRPr="00331405">
              <w:rPr>
                <w:rFonts w:cs="B Lotus"/>
                <w:rtl/>
              </w:rPr>
              <w:t>کشور</w:t>
            </w:r>
            <w:r w:rsidRPr="00331405">
              <w:rPr>
                <w:rFonts w:cs="B Lotus"/>
              </w:rPr>
              <w:t xml:space="preserve"> </w:t>
            </w:r>
            <w:r w:rsidRPr="00331405">
              <w:rPr>
                <w:rFonts w:cs="B Lotus"/>
                <w:rtl/>
              </w:rPr>
              <w:t>رقیب،</w:t>
            </w:r>
            <w:r w:rsidRPr="00331405">
              <w:rPr>
                <w:rFonts w:cs="B Lotus"/>
              </w:rPr>
              <w:t xml:space="preserve"> </w:t>
            </w:r>
            <w:r w:rsidRPr="00331405">
              <w:rPr>
                <w:rFonts w:cs="B Lotus"/>
                <w:rtl/>
              </w:rPr>
              <w:t>تطابق</w:t>
            </w:r>
            <w:r w:rsidRPr="00331405">
              <w:rPr>
                <w:rFonts w:cs="B Lotus"/>
              </w:rPr>
              <w:t xml:space="preserve"> </w:t>
            </w:r>
            <w:r w:rsidRPr="00331405">
              <w:rPr>
                <w:rFonts w:cs="B Lotus"/>
                <w:rtl/>
              </w:rPr>
              <w:t>داده</w:t>
            </w:r>
            <w:r w:rsidRPr="00331405">
              <w:rPr>
                <w:rFonts w:cs="B Lotus"/>
              </w:rPr>
              <w:t>‌</w:t>
            </w:r>
            <w:r w:rsidRPr="00331405">
              <w:rPr>
                <w:rFonts w:cs="B Lotus"/>
                <w:rtl/>
              </w:rPr>
              <w:t>ها</w:t>
            </w:r>
            <w:r w:rsidRPr="00331405">
              <w:rPr>
                <w:rFonts w:cs="B Lotus"/>
              </w:rPr>
              <w:t xml:space="preserve"> </w:t>
            </w:r>
            <w:r w:rsidRPr="00331405">
              <w:rPr>
                <w:rFonts w:cs="B Lotus"/>
                <w:rtl/>
              </w:rPr>
              <w:t>با</w:t>
            </w:r>
            <w:r w:rsidRPr="00331405">
              <w:rPr>
                <w:rFonts w:cs="B Lotus"/>
              </w:rPr>
              <w:t xml:space="preserve"> </w:t>
            </w:r>
            <w:r w:rsidRPr="00331405">
              <w:rPr>
                <w:rFonts w:cs="B Lotus"/>
                <w:rtl/>
              </w:rPr>
              <w:t>منابع</w:t>
            </w:r>
            <w:r w:rsidRPr="00331405">
              <w:rPr>
                <w:rFonts w:cs="B Lotus"/>
              </w:rPr>
              <w:t xml:space="preserve"> </w:t>
            </w:r>
            <w:r w:rsidRPr="00331405">
              <w:rPr>
                <w:rFonts w:cs="B Lotus"/>
                <w:rtl/>
              </w:rPr>
              <w:t>بین</w:t>
            </w:r>
            <w:r w:rsidRPr="00331405">
              <w:rPr>
                <w:rFonts w:cs="B Lotus"/>
              </w:rPr>
              <w:t>‌</w:t>
            </w:r>
            <w:r w:rsidRPr="00331405">
              <w:rPr>
                <w:rFonts w:cs="B Lotus"/>
                <w:rtl/>
              </w:rPr>
              <w:t>المللی</w:t>
            </w:r>
          </w:p>
        </w:tc>
      </w:tr>
      <w:tr w:rsidR="00A55CA4" w:rsidRPr="00331405" w14:paraId="23BDF67F" w14:textId="77777777" w:rsidTr="0019377C">
        <w:trPr>
          <w:trHeight w:val="1088"/>
          <w:jc w:val="center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84236F" w14:textId="77777777" w:rsidR="00A55CA4" w:rsidRPr="00331405" w:rsidRDefault="00A55CA4" w:rsidP="0019377C">
            <w:pPr>
              <w:bidi/>
              <w:spacing w:after="0"/>
              <w:jc w:val="center"/>
              <w:rPr>
                <w:rFonts w:cs="B Lotus"/>
              </w:rPr>
            </w:pPr>
            <w:r w:rsidRPr="00331405">
              <w:rPr>
                <w:rFonts w:cs="B Lotus"/>
                <w:rtl/>
              </w:rPr>
              <w:t>فاز</w:t>
            </w:r>
            <w:r w:rsidRPr="00331405">
              <w:rPr>
                <w:rFonts w:cs="B Lotus"/>
              </w:rPr>
              <w:t xml:space="preserve"> </w:t>
            </w:r>
            <w:r w:rsidRPr="00331405">
              <w:rPr>
                <w:rFonts w:cs="B Lotus"/>
                <w:rtl/>
              </w:rPr>
              <w:t>۳</w:t>
            </w:r>
            <w:r w:rsidRPr="00331405">
              <w:rPr>
                <w:rFonts w:cs="B Lotus"/>
              </w:rPr>
              <w:t xml:space="preserve">: </w:t>
            </w:r>
            <w:r w:rsidRPr="00331405">
              <w:rPr>
                <w:rFonts w:cs="B Lotus"/>
                <w:rtl/>
              </w:rPr>
              <w:t>تحلیل</w:t>
            </w:r>
            <w:r w:rsidRPr="00331405">
              <w:rPr>
                <w:rFonts w:cs="B Lotus"/>
              </w:rPr>
              <w:t xml:space="preserve"> </w:t>
            </w:r>
            <w:r w:rsidRPr="00331405">
              <w:rPr>
                <w:rFonts w:cs="B Lotus"/>
                <w:rtl/>
              </w:rPr>
              <w:t>اقتصادی،</w:t>
            </w:r>
            <w:r w:rsidRPr="00331405">
              <w:rPr>
                <w:rFonts w:cs="B Lotus"/>
              </w:rPr>
              <w:t xml:space="preserve"> </w:t>
            </w:r>
            <w:r w:rsidRPr="00331405">
              <w:rPr>
                <w:rFonts w:cs="B Lotus"/>
                <w:rtl/>
              </w:rPr>
              <w:t>مدل</w:t>
            </w:r>
            <w:r w:rsidRPr="00331405">
              <w:rPr>
                <w:rFonts w:cs="B Lotus"/>
              </w:rPr>
              <w:t>‌</w:t>
            </w:r>
            <w:r w:rsidRPr="00331405">
              <w:rPr>
                <w:rFonts w:cs="B Lotus"/>
                <w:rtl/>
              </w:rPr>
              <w:t>سازی</w:t>
            </w:r>
            <w:r w:rsidRPr="00331405">
              <w:rPr>
                <w:rFonts w:cs="B Lotus"/>
              </w:rPr>
              <w:t xml:space="preserve"> </w:t>
            </w:r>
            <w:r w:rsidRPr="00331405">
              <w:rPr>
                <w:rFonts w:cs="B Lotus"/>
                <w:rtl/>
              </w:rPr>
              <w:t>و</w:t>
            </w:r>
            <w:r w:rsidRPr="00331405">
              <w:rPr>
                <w:rFonts w:cs="B Lotus"/>
              </w:rPr>
              <w:t xml:space="preserve"> </w:t>
            </w:r>
            <w:r w:rsidRPr="00331405">
              <w:rPr>
                <w:rFonts w:cs="B Lotus"/>
                <w:rtl/>
              </w:rPr>
              <w:t>شبیه</w:t>
            </w:r>
            <w:r w:rsidRPr="00331405">
              <w:rPr>
                <w:rFonts w:cs="B Lotus"/>
              </w:rPr>
              <w:t>‌</w:t>
            </w:r>
            <w:r w:rsidRPr="00331405">
              <w:rPr>
                <w:rFonts w:cs="B Lotus"/>
                <w:rtl/>
              </w:rPr>
              <w:t>سازی</w:t>
            </w:r>
            <w:r w:rsidRPr="00331405">
              <w:rPr>
                <w:rFonts w:cs="B Lotus"/>
              </w:rPr>
              <w:t xml:space="preserve"> </w:t>
            </w:r>
            <w:r w:rsidRPr="00331405">
              <w:rPr>
                <w:rFonts w:cs="B Lotus"/>
                <w:rtl/>
              </w:rPr>
              <w:t>سناریوها</w:t>
            </w:r>
          </w:p>
        </w:tc>
        <w:tc>
          <w:tcPr>
            <w:tcW w:w="14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503E07" w14:textId="77777777" w:rsidR="00A55CA4" w:rsidRPr="00331405" w:rsidRDefault="00A55CA4" w:rsidP="0019377C">
            <w:pPr>
              <w:bidi/>
              <w:spacing w:after="0"/>
              <w:jc w:val="center"/>
              <w:rPr>
                <w:rFonts w:cs="B Lotus"/>
              </w:rPr>
            </w:pPr>
            <w:r w:rsidRPr="00331405">
              <w:rPr>
                <w:rFonts w:cs="B Lotus"/>
                <w:rtl/>
              </w:rPr>
              <w:t>۳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68712D" w14:textId="77777777" w:rsidR="00A55CA4" w:rsidRPr="00331405" w:rsidRDefault="00A55CA4" w:rsidP="0019377C">
            <w:pPr>
              <w:bidi/>
              <w:spacing w:after="0"/>
              <w:jc w:val="center"/>
              <w:rPr>
                <w:rFonts w:cs="B Lotus"/>
              </w:rPr>
            </w:pPr>
            <w:r w:rsidRPr="00331405">
              <w:rPr>
                <w:rFonts w:cs="B Lotus"/>
                <w:rtl/>
              </w:rPr>
              <w:t>محاسبه</w:t>
            </w:r>
            <w:r w:rsidRPr="00331405">
              <w:rPr>
                <w:rFonts w:cs="B Lotus"/>
              </w:rPr>
              <w:t xml:space="preserve"> </w:t>
            </w:r>
            <w:r w:rsidRPr="00331405">
              <w:rPr>
                <w:rFonts w:cs="B Lotus"/>
                <w:rtl/>
              </w:rPr>
              <w:t>منافع</w:t>
            </w:r>
            <w:r w:rsidRPr="00331405">
              <w:rPr>
                <w:rFonts w:cs="B Lotus"/>
              </w:rPr>
              <w:t xml:space="preserve"> </w:t>
            </w:r>
            <w:r w:rsidRPr="00331405">
              <w:rPr>
                <w:rFonts w:cs="B Lotus"/>
                <w:rtl/>
              </w:rPr>
              <w:t>اقتصادی،</w:t>
            </w:r>
            <w:r w:rsidRPr="00331405">
              <w:rPr>
                <w:rFonts w:cs="B Lotus"/>
              </w:rPr>
              <w:t xml:space="preserve"> </w:t>
            </w:r>
            <w:r w:rsidRPr="00331405">
              <w:rPr>
                <w:rFonts w:cs="B Lotus"/>
                <w:rtl/>
              </w:rPr>
              <w:t>طراحی</w:t>
            </w:r>
            <w:r w:rsidRPr="00331405">
              <w:rPr>
                <w:rFonts w:cs="B Lotus"/>
              </w:rPr>
              <w:t xml:space="preserve"> </w:t>
            </w:r>
            <w:r w:rsidRPr="00331405">
              <w:rPr>
                <w:rFonts w:cs="B Lotus"/>
                <w:rtl/>
              </w:rPr>
              <w:t>مدل</w:t>
            </w:r>
            <w:r w:rsidRPr="00331405">
              <w:rPr>
                <w:rFonts w:cs="B Lotus"/>
              </w:rPr>
              <w:t xml:space="preserve"> </w:t>
            </w:r>
            <w:r w:rsidRPr="00331405">
              <w:rPr>
                <w:rFonts w:cs="B Lotus"/>
                <w:rtl/>
              </w:rPr>
              <w:t>مالی</w:t>
            </w:r>
            <w:r w:rsidRPr="00331405">
              <w:rPr>
                <w:rFonts w:cs="B Lotus"/>
              </w:rPr>
              <w:t xml:space="preserve"> </w:t>
            </w:r>
            <w:r w:rsidRPr="00331405">
              <w:rPr>
                <w:rFonts w:cs="B Lotus"/>
                <w:rtl/>
              </w:rPr>
              <w:t>پایدار،</w:t>
            </w:r>
            <w:r w:rsidRPr="00331405">
              <w:rPr>
                <w:rFonts w:cs="B Lotus"/>
              </w:rPr>
              <w:t xml:space="preserve"> </w:t>
            </w:r>
            <w:r w:rsidRPr="00331405">
              <w:rPr>
                <w:rFonts w:cs="B Lotus"/>
                <w:rtl/>
              </w:rPr>
              <w:t>شبیه</w:t>
            </w:r>
            <w:r w:rsidRPr="00331405">
              <w:rPr>
                <w:rFonts w:cs="B Lotus"/>
              </w:rPr>
              <w:t>‌</w:t>
            </w:r>
            <w:r w:rsidRPr="00331405">
              <w:rPr>
                <w:rFonts w:cs="B Lotus"/>
                <w:rtl/>
              </w:rPr>
              <w:t>سازی</w:t>
            </w:r>
            <w:r w:rsidRPr="00331405">
              <w:rPr>
                <w:rFonts w:cs="B Lotus"/>
              </w:rPr>
              <w:t xml:space="preserve"> </w:t>
            </w:r>
            <w:r w:rsidRPr="00331405">
              <w:rPr>
                <w:rFonts w:cs="B Lotus"/>
                <w:rtl/>
              </w:rPr>
              <w:t>سناریوهای</w:t>
            </w:r>
            <w:r w:rsidRPr="00331405">
              <w:rPr>
                <w:rFonts w:cs="B Lotus"/>
              </w:rPr>
              <w:t xml:space="preserve"> </w:t>
            </w:r>
            <w:r w:rsidRPr="00331405">
              <w:rPr>
                <w:rFonts w:cs="B Lotus"/>
                <w:rtl/>
              </w:rPr>
              <w:t>رشد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CAB500" w14:textId="77777777" w:rsidR="00A55CA4" w:rsidRPr="00331405" w:rsidRDefault="00A55CA4" w:rsidP="0019377C">
            <w:pPr>
              <w:bidi/>
              <w:spacing w:after="0"/>
              <w:jc w:val="center"/>
              <w:rPr>
                <w:rFonts w:cs="B Lotus"/>
              </w:rPr>
            </w:pPr>
            <w:r w:rsidRPr="00331405">
              <w:rPr>
                <w:rFonts w:cs="B Lotus"/>
                <w:rtl/>
              </w:rPr>
              <w:t>مدل</w:t>
            </w:r>
            <w:r w:rsidRPr="00331405">
              <w:rPr>
                <w:rFonts w:cs="B Lotus"/>
              </w:rPr>
              <w:t xml:space="preserve"> </w:t>
            </w:r>
            <w:r w:rsidRPr="00331405">
              <w:rPr>
                <w:rFonts w:cs="B Lotus"/>
                <w:rtl/>
              </w:rPr>
              <w:t>اقتصادی</w:t>
            </w:r>
            <w:r w:rsidRPr="00331405">
              <w:rPr>
                <w:rFonts w:cs="B Lotus"/>
              </w:rPr>
              <w:t xml:space="preserve"> </w:t>
            </w:r>
            <w:r w:rsidRPr="00331405">
              <w:rPr>
                <w:rFonts w:cs="B Lotus"/>
                <w:rtl/>
              </w:rPr>
              <w:t>ترانزیت</w:t>
            </w:r>
            <w:r w:rsidRPr="00331405">
              <w:rPr>
                <w:rFonts w:cs="B Lotus"/>
              </w:rPr>
              <w:t xml:space="preserve"> (Excel)</w:t>
            </w:r>
            <w:r w:rsidRPr="00331405">
              <w:rPr>
                <w:rFonts w:cs="B Lotus"/>
                <w:rtl/>
              </w:rPr>
              <w:t>،</w:t>
            </w:r>
            <w:r w:rsidRPr="00331405">
              <w:rPr>
                <w:rFonts w:cs="B Lotus"/>
              </w:rPr>
              <w:t xml:space="preserve"> </w:t>
            </w:r>
            <w:r w:rsidRPr="00331405">
              <w:rPr>
                <w:rFonts w:cs="B Lotus"/>
                <w:rtl/>
              </w:rPr>
              <w:t>گزارش</w:t>
            </w:r>
            <w:r w:rsidRPr="00331405">
              <w:rPr>
                <w:rFonts w:cs="B Lotus"/>
              </w:rPr>
              <w:t xml:space="preserve"> </w:t>
            </w:r>
            <w:r w:rsidRPr="00331405">
              <w:rPr>
                <w:rFonts w:cs="B Lotus"/>
                <w:rtl/>
              </w:rPr>
              <w:t>تحلیل</w:t>
            </w:r>
            <w:r w:rsidRPr="00331405">
              <w:rPr>
                <w:rFonts w:cs="B Lotus"/>
              </w:rPr>
              <w:t xml:space="preserve"> </w:t>
            </w:r>
            <w:r w:rsidRPr="00331405">
              <w:rPr>
                <w:rFonts w:cs="B Lotus"/>
                <w:rtl/>
              </w:rPr>
              <w:t>هزینه</w:t>
            </w:r>
            <w:r w:rsidRPr="00331405">
              <w:rPr>
                <w:rFonts w:cs="B Lotus"/>
              </w:rPr>
              <w:t>–</w:t>
            </w:r>
            <w:r w:rsidRPr="00331405">
              <w:rPr>
                <w:rFonts w:cs="B Lotus"/>
                <w:rtl/>
              </w:rPr>
              <w:t>فایده،</w:t>
            </w:r>
            <w:r w:rsidRPr="00331405">
              <w:rPr>
                <w:rFonts w:cs="B Lotus"/>
              </w:rPr>
              <w:t xml:space="preserve"> </w:t>
            </w:r>
            <w:r w:rsidRPr="00331405">
              <w:rPr>
                <w:rFonts w:cs="B Lotus"/>
                <w:rtl/>
              </w:rPr>
              <w:t>تحلیل</w:t>
            </w:r>
            <w:r w:rsidRPr="00331405">
              <w:rPr>
                <w:rFonts w:cs="B Lotus"/>
              </w:rPr>
              <w:t xml:space="preserve"> </w:t>
            </w:r>
            <w:r w:rsidRPr="00331405">
              <w:rPr>
                <w:rFonts w:cs="B Lotus"/>
                <w:rtl/>
              </w:rPr>
              <w:t>حساسیت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8E78D1" w14:textId="77777777" w:rsidR="00A55CA4" w:rsidRPr="00331405" w:rsidRDefault="00A55CA4" w:rsidP="0019377C">
            <w:pPr>
              <w:bidi/>
              <w:spacing w:after="0"/>
              <w:jc w:val="center"/>
              <w:rPr>
                <w:rFonts w:cs="B Lotus"/>
              </w:rPr>
            </w:pPr>
            <w:r w:rsidRPr="00331405">
              <w:rPr>
                <w:rFonts w:cs="B Lotus"/>
                <w:rtl/>
              </w:rPr>
              <w:t>مدل</w:t>
            </w:r>
            <w:r w:rsidRPr="00331405">
              <w:rPr>
                <w:rFonts w:cs="B Lotus"/>
              </w:rPr>
              <w:t xml:space="preserve"> </w:t>
            </w:r>
            <w:r w:rsidRPr="00331405">
              <w:rPr>
                <w:rFonts w:cs="B Lotus"/>
                <w:rtl/>
              </w:rPr>
              <w:t>معتبر</w:t>
            </w:r>
            <w:r w:rsidRPr="00331405">
              <w:rPr>
                <w:rFonts w:cs="B Lotus"/>
              </w:rPr>
              <w:t xml:space="preserve"> </w:t>
            </w:r>
            <w:r w:rsidRPr="00331405">
              <w:rPr>
                <w:rFonts w:cs="B Lotus"/>
                <w:rtl/>
              </w:rPr>
              <w:t>قابل</w:t>
            </w:r>
            <w:r w:rsidRPr="00331405">
              <w:rPr>
                <w:rFonts w:cs="B Lotus"/>
              </w:rPr>
              <w:t xml:space="preserve"> </w:t>
            </w:r>
            <w:r w:rsidRPr="00331405">
              <w:rPr>
                <w:rFonts w:cs="B Lotus"/>
                <w:rtl/>
              </w:rPr>
              <w:t>تکرار،</w:t>
            </w:r>
            <w:r w:rsidRPr="00331405">
              <w:rPr>
                <w:rFonts w:cs="B Lotus"/>
              </w:rPr>
              <w:t xml:space="preserve"> </w:t>
            </w:r>
            <w:r w:rsidRPr="00331405">
              <w:rPr>
                <w:rFonts w:cs="B Lotus"/>
                <w:rtl/>
              </w:rPr>
              <w:t>تحلیل</w:t>
            </w:r>
            <w:r w:rsidRPr="00331405">
              <w:rPr>
                <w:rFonts w:cs="B Lotus"/>
              </w:rPr>
              <w:t xml:space="preserve"> </w:t>
            </w:r>
            <w:r w:rsidRPr="00331405">
              <w:rPr>
                <w:rFonts w:cs="B Lotus"/>
                <w:rtl/>
              </w:rPr>
              <w:t>سه</w:t>
            </w:r>
            <w:r w:rsidRPr="00331405">
              <w:rPr>
                <w:rFonts w:cs="B Lotus"/>
              </w:rPr>
              <w:t xml:space="preserve"> </w:t>
            </w:r>
            <w:r w:rsidRPr="00331405">
              <w:rPr>
                <w:rFonts w:cs="B Lotus"/>
                <w:rtl/>
              </w:rPr>
              <w:t>سناریو</w:t>
            </w:r>
            <w:r w:rsidRPr="00331405">
              <w:rPr>
                <w:rFonts w:cs="B Lotus"/>
              </w:rPr>
              <w:t xml:space="preserve"> </w:t>
            </w:r>
            <w:r w:rsidRPr="00331405">
              <w:rPr>
                <w:rFonts w:cs="B Lotus"/>
                <w:rtl/>
              </w:rPr>
              <w:t>با</w:t>
            </w:r>
            <w:r w:rsidRPr="00331405">
              <w:rPr>
                <w:rFonts w:cs="B Lotus"/>
              </w:rPr>
              <w:t xml:space="preserve"> </w:t>
            </w:r>
            <w:r w:rsidRPr="00331405">
              <w:rPr>
                <w:rFonts w:cs="B Lotus"/>
                <w:rtl/>
              </w:rPr>
              <w:t>دقت</w:t>
            </w:r>
            <w:r w:rsidRPr="00331405">
              <w:rPr>
                <w:rFonts w:cs="B Lotus"/>
              </w:rPr>
              <w:t xml:space="preserve"> ≥</w:t>
            </w:r>
            <w:r w:rsidRPr="00331405">
              <w:rPr>
                <w:rFonts w:cs="B Lotus"/>
                <w:rtl/>
              </w:rPr>
              <w:t>۹۰</w:t>
            </w:r>
            <w:r w:rsidRPr="00331405">
              <w:rPr>
                <w:rFonts w:ascii="Sakkal Majalla" w:hAnsi="Sakkal Majalla" w:cs="Sakkal Majalla" w:hint="cs"/>
                <w:rtl/>
              </w:rPr>
              <w:t>٪</w:t>
            </w:r>
          </w:p>
        </w:tc>
      </w:tr>
      <w:tr w:rsidR="00A55CA4" w:rsidRPr="00331405" w14:paraId="48A2CE8C" w14:textId="77777777" w:rsidTr="00294EB9">
        <w:trPr>
          <w:jc w:val="center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A61BDC" w14:textId="77777777" w:rsidR="00A55CA4" w:rsidRPr="00331405" w:rsidRDefault="00A55CA4" w:rsidP="0019377C">
            <w:pPr>
              <w:bidi/>
              <w:spacing w:after="0"/>
              <w:jc w:val="center"/>
              <w:rPr>
                <w:rFonts w:cs="B Lotus"/>
              </w:rPr>
            </w:pPr>
            <w:r w:rsidRPr="00331405">
              <w:rPr>
                <w:rFonts w:cs="B Lotus"/>
                <w:rtl/>
              </w:rPr>
              <w:t>فاز</w:t>
            </w:r>
            <w:r w:rsidRPr="00331405">
              <w:rPr>
                <w:rFonts w:cs="B Lotus"/>
              </w:rPr>
              <w:t xml:space="preserve"> </w:t>
            </w:r>
            <w:r w:rsidRPr="00331405">
              <w:rPr>
                <w:rFonts w:cs="B Lotus"/>
                <w:rtl/>
              </w:rPr>
              <w:t>۴</w:t>
            </w:r>
            <w:r w:rsidRPr="00331405">
              <w:rPr>
                <w:rFonts w:cs="B Lotus"/>
              </w:rPr>
              <w:t xml:space="preserve">: </w:t>
            </w:r>
            <w:r w:rsidRPr="00331405">
              <w:rPr>
                <w:rFonts w:cs="B Lotus"/>
                <w:rtl/>
              </w:rPr>
              <w:t>تدوین</w:t>
            </w:r>
            <w:r w:rsidRPr="00331405">
              <w:rPr>
                <w:rFonts w:cs="B Lotus"/>
              </w:rPr>
              <w:t xml:space="preserve"> </w:t>
            </w:r>
            <w:r w:rsidRPr="00331405">
              <w:rPr>
                <w:rFonts w:cs="B Lotus"/>
                <w:rtl/>
              </w:rPr>
              <w:t>نقشه</w:t>
            </w:r>
            <w:r w:rsidRPr="00331405">
              <w:rPr>
                <w:rFonts w:cs="B Lotus"/>
              </w:rPr>
              <w:t xml:space="preserve"> </w:t>
            </w:r>
            <w:r w:rsidRPr="00331405">
              <w:rPr>
                <w:rFonts w:cs="B Lotus"/>
                <w:rtl/>
              </w:rPr>
              <w:t>راه</w:t>
            </w:r>
            <w:r w:rsidRPr="00331405">
              <w:rPr>
                <w:rFonts w:cs="B Lotus"/>
              </w:rPr>
              <w:t xml:space="preserve"> </w:t>
            </w:r>
            <w:r w:rsidRPr="00331405">
              <w:rPr>
                <w:rFonts w:cs="B Lotus"/>
                <w:rtl/>
              </w:rPr>
              <w:t>سیاستی</w:t>
            </w:r>
            <w:r w:rsidRPr="00331405">
              <w:rPr>
                <w:rFonts w:cs="B Lotus"/>
              </w:rPr>
              <w:t xml:space="preserve"> </w:t>
            </w:r>
            <w:r w:rsidRPr="00331405">
              <w:rPr>
                <w:rFonts w:cs="B Lotus"/>
                <w:rtl/>
              </w:rPr>
              <w:t>و</w:t>
            </w:r>
            <w:r w:rsidRPr="00331405">
              <w:rPr>
                <w:rFonts w:cs="B Lotus"/>
              </w:rPr>
              <w:t xml:space="preserve"> </w:t>
            </w:r>
            <w:r w:rsidRPr="00331405">
              <w:rPr>
                <w:rFonts w:cs="B Lotus"/>
                <w:rtl/>
              </w:rPr>
              <w:t>اجرایی</w:t>
            </w:r>
          </w:p>
        </w:tc>
        <w:tc>
          <w:tcPr>
            <w:tcW w:w="14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87A9D5" w14:textId="77777777" w:rsidR="00A55CA4" w:rsidRPr="00331405" w:rsidRDefault="00A55CA4" w:rsidP="0019377C">
            <w:pPr>
              <w:bidi/>
              <w:spacing w:after="0"/>
              <w:jc w:val="center"/>
              <w:rPr>
                <w:rFonts w:cs="B Lotus"/>
              </w:rPr>
            </w:pPr>
            <w:r w:rsidRPr="00331405">
              <w:rPr>
                <w:rFonts w:cs="B Lotus"/>
                <w:rtl/>
              </w:rPr>
              <w:t>۲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8AFADD" w14:textId="77777777" w:rsidR="00A55CA4" w:rsidRPr="00331405" w:rsidRDefault="00A55CA4" w:rsidP="0019377C">
            <w:pPr>
              <w:bidi/>
              <w:spacing w:after="0"/>
              <w:jc w:val="center"/>
              <w:rPr>
                <w:rFonts w:cs="B Lotus"/>
              </w:rPr>
            </w:pPr>
            <w:r w:rsidRPr="00331405">
              <w:rPr>
                <w:rFonts w:cs="B Lotus"/>
                <w:rtl/>
              </w:rPr>
              <w:t>تعریف</w:t>
            </w:r>
            <w:r w:rsidRPr="00331405">
              <w:rPr>
                <w:rFonts w:cs="B Lotus"/>
              </w:rPr>
              <w:t xml:space="preserve"> </w:t>
            </w:r>
            <w:r w:rsidRPr="00331405">
              <w:rPr>
                <w:rFonts w:cs="B Lotus"/>
                <w:rtl/>
              </w:rPr>
              <w:t>اقدامات</w:t>
            </w:r>
            <w:r w:rsidRPr="00331405">
              <w:rPr>
                <w:rFonts w:cs="B Lotus"/>
              </w:rPr>
              <w:t xml:space="preserve"> </w:t>
            </w:r>
            <w:r w:rsidRPr="00331405">
              <w:rPr>
                <w:rFonts w:cs="B Lotus"/>
                <w:rtl/>
              </w:rPr>
              <w:t>کوتاه</w:t>
            </w:r>
            <w:r w:rsidRPr="00331405">
              <w:rPr>
                <w:rFonts w:cs="B Lotus"/>
              </w:rPr>
              <w:t>‌</w:t>
            </w:r>
            <w:r w:rsidRPr="00331405">
              <w:rPr>
                <w:rFonts w:cs="B Lotus"/>
                <w:rtl/>
              </w:rPr>
              <w:t>مدت</w:t>
            </w:r>
            <w:r w:rsidRPr="00331405">
              <w:rPr>
                <w:rFonts w:cs="B Lotus"/>
              </w:rPr>
              <w:t xml:space="preserve"> </w:t>
            </w:r>
            <w:r w:rsidRPr="00331405">
              <w:rPr>
                <w:rFonts w:cs="B Lotus"/>
                <w:rtl/>
              </w:rPr>
              <w:t>و</w:t>
            </w:r>
            <w:r w:rsidRPr="00331405">
              <w:rPr>
                <w:rFonts w:cs="B Lotus"/>
              </w:rPr>
              <w:t xml:space="preserve"> </w:t>
            </w:r>
            <w:r w:rsidRPr="00331405">
              <w:rPr>
                <w:rFonts w:cs="B Lotus"/>
                <w:rtl/>
              </w:rPr>
              <w:t>بلندمدت،</w:t>
            </w:r>
            <w:r w:rsidRPr="00331405">
              <w:rPr>
                <w:rFonts w:cs="B Lotus"/>
              </w:rPr>
              <w:t xml:space="preserve"> </w:t>
            </w:r>
            <w:r w:rsidRPr="00331405">
              <w:rPr>
                <w:rFonts w:cs="B Lotus"/>
                <w:rtl/>
              </w:rPr>
              <w:t>پیشنهاد</w:t>
            </w:r>
            <w:r w:rsidRPr="00331405">
              <w:rPr>
                <w:rFonts w:cs="B Lotus"/>
              </w:rPr>
              <w:t xml:space="preserve"> </w:t>
            </w:r>
            <w:r w:rsidRPr="00331405">
              <w:rPr>
                <w:rFonts w:cs="B Lotus"/>
                <w:rtl/>
              </w:rPr>
              <w:t>سیاست</w:t>
            </w:r>
            <w:r w:rsidRPr="00331405">
              <w:rPr>
                <w:rFonts w:cs="B Lotus"/>
              </w:rPr>
              <w:t>‌</w:t>
            </w:r>
            <w:r w:rsidRPr="00331405">
              <w:rPr>
                <w:rFonts w:cs="B Lotus"/>
                <w:rtl/>
              </w:rPr>
              <w:t>های</w:t>
            </w:r>
            <w:r w:rsidRPr="00331405">
              <w:rPr>
                <w:rFonts w:cs="B Lotus"/>
              </w:rPr>
              <w:t xml:space="preserve"> </w:t>
            </w:r>
            <w:r w:rsidRPr="00331405">
              <w:rPr>
                <w:rFonts w:cs="B Lotus"/>
                <w:rtl/>
              </w:rPr>
              <w:t>تعرفه</w:t>
            </w:r>
            <w:r w:rsidRPr="00331405">
              <w:rPr>
                <w:rFonts w:cs="B Lotus"/>
              </w:rPr>
              <w:t>‌</w:t>
            </w:r>
            <w:r w:rsidRPr="00331405">
              <w:rPr>
                <w:rFonts w:cs="B Lotus"/>
                <w:rtl/>
              </w:rPr>
              <w:t>ای</w:t>
            </w:r>
            <w:r w:rsidRPr="00331405">
              <w:rPr>
                <w:rFonts w:cs="B Lotus"/>
              </w:rPr>
              <w:t xml:space="preserve"> </w:t>
            </w:r>
            <w:r w:rsidRPr="00331405">
              <w:rPr>
                <w:rFonts w:cs="B Lotus"/>
                <w:rtl/>
              </w:rPr>
              <w:t>و</w:t>
            </w:r>
            <w:r w:rsidRPr="00331405">
              <w:rPr>
                <w:rFonts w:cs="B Lotus"/>
              </w:rPr>
              <w:t xml:space="preserve"> </w:t>
            </w:r>
            <w:r w:rsidRPr="00331405">
              <w:rPr>
                <w:rFonts w:cs="B Lotus"/>
                <w:rtl/>
              </w:rPr>
              <w:t>زیرساختی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C6C9BF" w14:textId="77777777" w:rsidR="00A55CA4" w:rsidRPr="00331405" w:rsidRDefault="00A55CA4" w:rsidP="0019377C">
            <w:pPr>
              <w:bidi/>
              <w:spacing w:after="0"/>
              <w:jc w:val="center"/>
              <w:rPr>
                <w:rFonts w:cs="B Lotus"/>
              </w:rPr>
            </w:pPr>
            <w:r w:rsidRPr="00331405">
              <w:rPr>
                <w:rFonts w:cs="B Lotus"/>
                <w:rtl/>
              </w:rPr>
              <w:t>نقشه</w:t>
            </w:r>
            <w:r w:rsidRPr="00331405">
              <w:rPr>
                <w:rFonts w:cs="B Lotus"/>
              </w:rPr>
              <w:t xml:space="preserve"> </w:t>
            </w:r>
            <w:r w:rsidRPr="00331405">
              <w:rPr>
                <w:rFonts w:cs="B Lotus"/>
                <w:rtl/>
              </w:rPr>
              <w:t>راه</w:t>
            </w:r>
            <w:r w:rsidRPr="00331405">
              <w:rPr>
                <w:rFonts w:cs="B Lotus"/>
              </w:rPr>
              <w:t xml:space="preserve"> </w:t>
            </w:r>
            <w:r w:rsidRPr="00331405">
              <w:rPr>
                <w:rFonts w:cs="B Lotus"/>
                <w:rtl/>
              </w:rPr>
              <w:t>توسعه</w:t>
            </w:r>
            <w:r w:rsidRPr="00331405">
              <w:rPr>
                <w:rFonts w:cs="B Lotus"/>
              </w:rPr>
              <w:t xml:space="preserve"> </w:t>
            </w:r>
            <w:r w:rsidRPr="00331405">
              <w:rPr>
                <w:rFonts w:cs="B Lotus"/>
                <w:rtl/>
              </w:rPr>
              <w:t>ترانزیت،</w:t>
            </w:r>
            <w:r w:rsidRPr="00331405">
              <w:rPr>
                <w:rFonts w:cs="B Lotus"/>
              </w:rPr>
              <w:t xml:space="preserve"> </w:t>
            </w:r>
            <w:r w:rsidRPr="00331405">
              <w:rPr>
                <w:rFonts w:cs="B Lotus"/>
                <w:rtl/>
              </w:rPr>
              <w:t>بسته</w:t>
            </w:r>
            <w:r w:rsidRPr="00331405">
              <w:rPr>
                <w:rFonts w:cs="B Lotus"/>
              </w:rPr>
              <w:t xml:space="preserve"> </w:t>
            </w:r>
            <w:r w:rsidRPr="00331405">
              <w:rPr>
                <w:rFonts w:cs="B Lotus"/>
                <w:rtl/>
              </w:rPr>
              <w:t>سیاستی</w:t>
            </w:r>
            <w:r w:rsidRPr="00331405">
              <w:rPr>
                <w:rFonts w:cs="B Lotus"/>
              </w:rPr>
              <w:t xml:space="preserve"> </w:t>
            </w:r>
            <w:r w:rsidRPr="00331405">
              <w:rPr>
                <w:rFonts w:cs="B Lotus"/>
                <w:rtl/>
              </w:rPr>
              <w:t>پیشنهادی</w:t>
            </w:r>
            <w:r w:rsidRPr="00331405">
              <w:rPr>
                <w:rFonts w:cs="B Lotus"/>
              </w:rPr>
              <w:t xml:space="preserve"> </w:t>
            </w:r>
            <w:r w:rsidRPr="00331405">
              <w:rPr>
                <w:rFonts w:cs="B Lotus"/>
                <w:rtl/>
              </w:rPr>
              <w:t>برای</w:t>
            </w:r>
            <w:r w:rsidRPr="00331405">
              <w:rPr>
                <w:rFonts w:cs="B Lotus"/>
              </w:rPr>
              <w:t xml:space="preserve"> </w:t>
            </w:r>
            <w:r w:rsidRPr="00331405">
              <w:rPr>
                <w:rFonts w:cs="B Lotus"/>
                <w:rtl/>
              </w:rPr>
              <w:t>شورای</w:t>
            </w:r>
            <w:r w:rsidRPr="00331405">
              <w:rPr>
                <w:rFonts w:cs="B Lotus"/>
              </w:rPr>
              <w:t>‌</w:t>
            </w:r>
            <w:r w:rsidRPr="00331405">
              <w:rPr>
                <w:rFonts w:cs="B Lotus"/>
                <w:rtl/>
              </w:rPr>
              <w:t>عالی</w:t>
            </w:r>
            <w:r w:rsidRPr="00331405">
              <w:rPr>
                <w:rFonts w:cs="B Lotus"/>
              </w:rPr>
              <w:t xml:space="preserve"> </w:t>
            </w:r>
            <w:r w:rsidRPr="00331405">
              <w:rPr>
                <w:rFonts w:cs="B Lotus"/>
                <w:rtl/>
              </w:rPr>
              <w:t>ترابری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369FF2" w14:textId="77777777" w:rsidR="00A55CA4" w:rsidRPr="00331405" w:rsidRDefault="00A55CA4" w:rsidP="0019377C">
            <w:pPr>
              <w:bidi/>
              <w:spacing w:after="0"/>
              <w:jc w:val="center"/>
              <w:rPr>
                <w:rFonts w:cs="B Lotus"/>
              </w:rPr>
            </w:pPr>
            <w:r w:rsidRPr="00331405">
              <w:rPr>
                <w:rFonts w:cs="B Lotus"/>
                <w:rtl/>
              </w:rPr>
              <w:t>تصویب</w:t>
            </w:r>
            <w:r w:rsidRPr="00331405">
              <w:rPr>
                <w:rFonts w:cs="B Lotus"/>
              </w:rPr>
              <w:t xml:space="preserve"> </w:t>
            </w:r>
            <w:r w:rsidRPr="00331405">
              <w:rPr>
                <w:rFonts w:cs="B Lotus"/>
                <w:rtl/>
              </w:rPr>
              <w:t>در</w:t>
            </w:r>
            <w:r w:rsidRPr="00331405">
              <w:rPr>
                <w:rFonts w:cs="B Lotus"/>
              </w:rPr>
              <w:t xml:space="preserve"> </w:t>
            </w:r>
            <w:r w:rsidRPr="00331405">
              <w:rPr>
                <w:rFonts w:cs="B Lotus"/>
                <w:rtl/>
              </w:rPr>
              <w:t>کمیته</w:t>
            </w:r>
            <w:r w:rsidRPr="00331405">
              <w:rPr>
                <w:rFonts w:cs="B Lotus"/>
              </w:rPr>
              <w:t xml:space="preserve"> </w:t>
            </w:r>
            <w:r w:rsidRPr="00331405">
              <w:rPr>
                <w:rFonts w:cs="B Lotus"/>
                <w:rtl/>
              </w:rPr>
              <w:t>راهبری،</w:t>
            </w:r>
            <w:r w:rsidRPr="00331405">
              <w:rPr>
                <w:rFonts w:cs="B Lotus"/>
              </w:rPr>
              <w:t xml:space="preserve"> </w:t>
            </w:r>
            <w:r w:rsidRPr="00331405">
              <w:rPr>
                <w:rFonts w:cs="B Lotus"/>
                <w:rtl/>
              </w:rPr>
              <w:t>پذیرش</w:t>
            </w:r>
            <w:r w:rsidRPr="00331405">
              <w:rPr>
                <w:rFonts w:cs="B Lotus"/>
              </w:rPr>
              <w:t xml:space="preserve"> </w:t>
            </w:r>
            <w:r w:rsidRPr="00331405">
              <w:rPr>
                <w:rFonts w:cs="B Lotus"/>
                <w:rtl/>
              </w:rPr>
              <w:t>۸۰</w:t>
            </w:r>
            <w:r w:rsidRPr="00331405">
              <w:rPr>
                <w:rFonts w:ascii="Sakkal Majalla" w:hAnsi="Sakkal Majalla" w:cs="Sakkal Majalla" w:hint="cs"/>
                <w:rtl/>
              </w:rPr>
              <w:t>٪</w:t>
            </w:r>
            <w:r w:rsidRPr="00331405">
              <w:rPr>
                <w:rFonts w:cs="B Lotus"/>
              </w:rPr>
              <w:t xml:space="preserve"> </w:t>
            </w:r>
            <w:r w:rsidRPr="00331405">
              <w:rPr>
                <w:rFonts w:cs="B Lotus"/>
                <w:rtl/>
              </w:rPr>
              <w:t>پیشنهادها</w:t>
            </w:r>
            <w:r w:rsidRPr="00331405">
              <w:rPr>
                <w:rFonts w:cs="B Lotus"/>
              </w:rPr>
              <w:t xml:space="preserve"> </w:t>
            </w:r>
            <w:r w:rsidRPr="00331405">
              <w:rPr>
                <w:rFonts w:cs="B Lotus"/>
                <w:rtl/>
              </w:rPr>
              <w:t>توسط</w:t>
            </w:r>
            <w:r w:rsidRPr="00331405">
              <w:rPr>
                <w:rFonts w:cs="B Lotus"/>
              </w:rPr>
              <w:t xml:space="preserve"> </w:t>
            </w:r>
            <w:r w:rsidRPr="00331405">
              <w:rPr>
                <w:rFonts w:cs="B Lotus"/>
                <w:rtl/>
              </w:rPr>
              <w:t>ذینفعان</w:t>
            </w:r>
          </w:p>
        </w:tc>
      </w:tr>
      <w:tr w:rsidR="00A55CA4" w:rsidRPr="00331405" w14:paraId="55EA658F" w14:textId="77777777" w:rsidTr="00294EB9">
        <w:trPr>
          <w:jc w:val="center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DA9D37" w14:textId="77777777" w:rsidR="00A55CA4" w:rsidRPr="00331405" w:rsidRDefault="00A55CA4" w:rsidP="0019377C">
            <w:pPr>
              <w:bidi/>
              <w:spacing w:after="0"/>
              <w:jc w:val="center"/>
              <w:rPr>
                <w:rFonts w:cs="B Lotus"/>
              </w:rPr>
            </w:pPr>
            <w:r w:rsidRPr="00331405">
              <w:rPr>
                <w:rFonts w:cs="B Lotus"/>
                <w:rtl/>
              </w:rPr>
              <w:t>فاز</w:t>
            </w:r>
            <w:r w:rsidRPr="00331405">
              <w:rPr>
                <w:rFonts w:cs="B Lotus"/>
              </w:rPr>
              <w:t xml:space="preserve"> </w:t>
            </w:r>
            <w:r w:rsidRPr="00331405">
              <w:rPr>
                <w:rFonts w:cs="B Lotus"/>
                <w:rtl/>
              </w:rPr>
              <w:t>۵</w:t>
            </w:r>
            <w:r w:rsidRPr="00331405">
              <w:rPr>
                <w:rFonts w:cs="B Lotus"/>
              </w:rPr>
              <w:t xml:space="preserve">: </w:t>
            </w:r>
            <w:r w:rsidRPr="00331405">
              <w:rPr>
                <w:rFonts w:cs="B Lotus"/>
                <w:rtl/>
              </w:rPr>
              <w:t>ترویج،</w:t>
            </w:r>
            <w:r w:rsidRPr="00331405">
              <w:rPr>
                <w:rFonts w:cs="B Lotus"/>
              </w:rPr>
              <w:t xml:space="preserve"> </w:t>
            </w:r>
            <w:r w:rsidRPr="00331405">
              <w:rPr>
                <w:rFonts w:cs="B Lotus"/>
                <w:rtl/>
              </w:rPr>
              <w:t>انتقال</w:t>
            </w:r>
            <w:r w:rsidRPr="00331405">
              <w:rPr>
                <w:rFonts w:cs="B Lotus"/>
              </w:rPr>
              <w:t xml:space="preserve"> </w:t>
            </w:r>
            <w:r w:rsidRPr="00331405">
              <w:rPr>
                <w:rFonts w:cs="B Lotus"/>
                <w:rtl/>
              </w:rPr>
              <w:t>دانش</w:t>
            </w:r>
            <w:r w:rsidRPr="00331405">
              <w:rPr>
                <w:rFonts w:cs="B Lotus"/>
              </w:rPr>
              <w:t xml:space="preserve"> </w:t>
            </w:r>
            <w:r w:rsidRPr="00331405">
              <w:rPr>
                <w:rFonts w:cs="B Lotus"/>
                <w:rtl/>
              </w:rPr>
              <w:t>و</w:t>
            </w:r>
            <w:r w:rsidRPr="00331405">
              <w:rPr>
                <w:rFonts w:cs="B Lotus"/>
              </w:rPr>
              <w:t xml:space="preserve"> </w:t>
            </w:r>
            <w:r w:rsidRPr="00331405">
              <w:rPr>
                <w:rFonts w:cs="B Lotus"/>
                <w:rtl/>
              </w:rPr>
              <w:t>پشتیبانی</w:t>
            </w:r>
            <w:r w:rsidRPr="00331405">
              <w:rPr>
                <w:rFonts w:cs="B Lotus"/>
              </w:rPr>
              <w:t xml:space="preserve"> </w:t>
            </w:r>
            <w:r w:rsidRPr="00331405">
              <w:rPr>
                <w:rFonts w:cs="B Lotus"/>
                <w:rtl/>
              </w:rPr>
              <w:t>تصمیم</w:t>
            </w:r>
            <w:r w:rsidRPr="00331405">
              <w:rPr>
                <w:rFonts w:cs="B Lotus"/>
              </w:rPr>
              <w:t>‌</w:t>
            </w:r>
            <w:r w:rsidRPr="00331405">
              <w:rPr>
                <w:rFonts w:cs="B Lotus"/>
                <w:rtl/>
              </w:rPr>
              <w:t>گیری</w:t>
            </w:r>
          </w:p>
        </w:tc>
        <w:tc>
          <w:tcPr>
            <w:tcW w:w="14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CDFDFA" w14:textId="77777777" w:rsidR="00A55CA4" w:rsidRPr="00331405" w:rsidRDefault="00A55CA4" w:rsidP="0019377C">
            <w:pPr>
              <w:bidi/>
              <w:spacing w:after="0"/>
              <w:jc w:val="center"/>
              <w:rPr>
                <w:rFonts w:cs="B Lotus"/>
              </w:rPr>
            </w:pPr>
            <w:r w:rsidRPr="00331405">
              <w:rPr>
                <w:rFonts w:cs="B Lotus"/>
                <w:rtl/>
              </w:rPr>
              <w:t>۲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954619" w14:textId="77777777" w:rsidR="00A55CA4" w:rsidRPr="00331405" w:rsidRDefault="00A55CA4" w:rsidP="0019377C">
            <w:pPr>
              <w:bidi/>
              <w:spacing w:after="0"/>
              <w:jc w:val="center"/>
              <w:rPr>
                <w:rFonts w:cs="B Lotus"/>
              </w:rPr>
            </w:pPr>
            <w:r w:rsidRPr="00331405">
              <w:rPr>
                <w:rFonts w:cs="B Lotus"/>
                <w:rtl/>
              </w:rPr>
              <w:t>برگزاری</w:t>
            </w:r>
            <w:r w:rsidRPr="00331405">
              <w:rPr>
                <w:rFonts w:cs="B Lotus"/>
              </w:rPr>
              <w:t xml:space="preserve"> </w:t>
            </w:r>
            <w:r w:rsidRPr="00331405">
              <w:rPr>
                <w:rFonts w:cs="B Lotus"/>
                <w:rtl/>
              </w:rPr>
              <w:t>کارگاه</w:t>
            </w:r>
            <w:r w:rsidRPr="00331405">
              <w:rPr>
                <w:rFonts w:cs="B Lotus"/>
              </w:rPr>
              <w:t>‌</w:t>
            </w:r>
            <w:r w:rsidRPr="00331405">
              <w:rPr>
                <w:rFonts w:cs="B Lotus"/>
                <w:rtl/>
              </w:rPr>
              <w:t>های</w:t>
            </w:r>
            <w:r w:rsidRPr="00331405">
              <w:rPr>
                <w:rFonts w:cs="B Lotus"/>
              </w:rPr>
              <w:t xml:space="preserve"> </w:t>
            </w:r>
            <w:r w:rsidRPr="00331405">
              <w:rPr>
                <w:rFonts w:cs="B Lotus"/>
                <w:rtl/>
              </w:rPr>
              <w:t>تخصصی،</w:t>
            </w:r>
            <w:r w:rsidRPr="00331405">
              <w:rPr>
                <w:rFonts w:cs="B Lotus"/>
              </w:rPr>
              <w:t xml:space="preserve"> </w:t>
            </w:r>
            <w:r w:rsidRPr="00331405">
              <w:rPr>
                <w:rFonts w:cs="B Lotus"/>
                <w:rtl/>
              </w:rPr>
              <w:t>تهیه</w:t>
            </w:r>
            <w:r w:rsidRPr="00331405">
              <w:rPr>
                <w:rFonts w:cs="B Lotus"/>
              </w:rPr>
              <w:t xml:space="preserve"> </w:t>
            </w:r>
            <w:r w:rsidRPr="00331405">
              <w:rPr>
                <w:rFonts w:cs="B Lotus"/>
                <w:rtl/>
              </w:rPr>
              <w:t>مستندات</w:t>
            </w:r>
            <w:r w:rsidRPr="00331405">
              <w:rPr>
                <w:rFonts w:cs="B Lotus"/>
              </w:rPr>
              <w:t xml:space="preserve"> </w:t>
            </w:r>
            <w:r w:rsidRPr="00331405">
              <w:rPr>
                <w:rFonts w:cs="B Lotus"/>
                <w:rtl/>
              </w:rPr>
              <w:t>آموزشی،</w:t>
            </w:r>
            <w:r w:rsidRPr="00331405">
              <w:rPr>
                <w:rFonts w:cs="B Lotus"/>
              </w:rPr>
              <w:t xml:space="preserve"> </w:t>
            </w:r>
            <w:r w:rsidRPr="00331405">
              <w:rPr>
                <w:rFonts w:cs="B Lotus"/>
                <w:rtl/>
              </w:rPr>
              <w:t>تدوین</w:t>
            </w:r>
            <w:r w:rsidRPr="00331405">
              <w:rPr>
                <w:rFonts w:cs="B Lotus"/>
              </w:rPr>
              <w:t xml:space="preserve"> Executive Summary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AF0499" w14:textId="77777777" w:rsidR="00A55CA4" w:rsidRPr="00331405" w:rsidRDefault="00A55CA4" w:rsidP="0019377C">
            <w:pPr>
              <w:bidi/>
              <w:spacing w:after="0"/>
              <w:jc w:val="center"/>
              <w:rPr>
                <w:rFonts w:cs="B Lotus"/>
              </w:rPr>
            </w:pPr>
            <w:r w:rsidRPr="00331405">
              <w:rPr>
                <w:rFonts w:cs="B Lotus"/>
                <w:rtl/>
              </w:rPr>
              <w:t>گزارش</w:t>
            </w:r>
            <w:r w:rsidRPr="00331405">
              <w:rPr>
                <w:rFonts w:cs="B Lotus"/>
              </w:rPr>
              <w:t xml:space="preserve"> </w:t>
            </w:r>
            <w:r w:rsidRPr="00331405">
              <w:rPr>
                <w:rFonts w:cs="B Lotus"/>
                <w:rtl/>
              </w:rPr>
              <w:t>نهایی</w:t>
            </w:r>
            <w:r w:rsidRPr="00331405">
              <w:rPr>
                <w:rFonts w:cs="B Lotus"/>
              </w:rPr>
              <w:t xml:space="preserve"> </w:t>
            </w:r>
            <w:r w:rsidRPr="00331405">
              <w:rPr>
                <w:rFonts w:cs="B Lotus"/>
                <w:rtl/>
              </w:rPr>
              <w:t>پروژه،</w:t>
            </w:r>
            <w:r w:rsidRPr="00331405">
              <w:rPr>
                <w:rFonts w:cs="B Lotus"/>
              </w:rPr>
              <w:t xml:space="preserve"> </w:t>
            </w:r>
            <w:r w:rsidRPr="00331405">
              <w:rPr>
                <w:rFonts w:cs="B Lotus"/>
                <w:rtl/>
              </w:rPr>
              <w:t>گزارش</w:t>
            </w:r>
            <w:r w:rsidRPr="00331405">
              <w:rPr>
                <w:rFonts w:cs="B Lotus"/>
              </w:rPr>
              <w:t xml:space="preserve"> </w:t>
            </w:r>
            <w:r w:rsidRPr="00331405">
              <w:rPr>
                <w:rFonts w:cs="B Lotus"/>
                <w:rtl/>
              </w:rPr>
              <w:t>مدیریتی</w:t>
            </w:r>
            <w:r w:rsidRPr="00331405">
              <w:rPr>
                <w:rFonts w:cs="B Lotus"/>
              </w:rPr>
              <w:t xml:space="preserve"> </w:t>
            </w:r>
            <w:r w:rsidRPr="00331405">
              <w:rPr>
                <w:rFonts w:cs="B Lotus"/>
                <w:rtl/>
              </w:rPr>
              <w:t>خلاصه،</w:t>
            </w:r>
            <w:r w:rsidRPr="00331405">
              <w:rPr>
                <w:rFonts w:cs="B Lotus"/>
              </w:rPr>
              <w:t xml:space="preserve"> </w:t>
            </w:r>
            <w:r w:rsidRPr="00331405">
              <w:rPr>
                <w:rFonts w:cs="B Lotus"/>
                <w:rtl/>
              </w:rPr>
              <w:t>برگزاری</w:t>
            </w:r>
            <w:r w:rsidRPr="00331405">
              <w:rPr>
                <w:rFonts w:cs="B Lotus"/>
              </w:rPr>
              <w:t xml:space="preserve"> </w:t>
            </w:r>
            <w:r w:rsidRPr="00331405">
              <w:rPr>
                <w:rFonts w:cs="B Lotus"/>
                <w:rtl/>
              </w:rPr>
              <w:t>۳</w:t>
            </w:r>
            <w:r w:rsidRPr="00331405">
              <w:rPr>
                <w:rFonts w:cs="B Lotus"/>
              </w:rPr>
              <w:t xml:space="preserve"> </w:t>
            </w:r>
            <w:r w:rsidRPr="00331405">
              <w:rPr>
                <w:rFonts w:cs="B Lotus"/>
                <w:rtl/>
              </w:rPr>
              <w:t>کارگاه</w:t>
            </w:r>
            <w:r w:rsidRPr="00331405">
              <w:rPr>
                <w:rFonts w:cs="B Lotus"/>
              </w:rPr>
              <w:t xml:space="preserve"> </w:t>
            </w:r>
            <w:r w:rsidRPr="00331405">
              <w:rPr>
                <w:rFonts w:cs="B Lotus"/>
                <w:rtl/>
              </w:rPr>
              <w:t>آموزشی،</w:t>
            </w:r>
            <w:r w:rsidRPr="00331405">
              <w:rPr>
                <w:rFonts w:cs="B Lotus"/>
              </w:rPr>
              <w:t xml:space="preserve"> </w:t>
            </w:r>
            <w:r w:rsidRPr="00331405">
              <w:rPr>
                <w:rFonts w:cs="B Lotus"/>
                <w:rtl/>
              </w:rPr>
              <w:t>پادکست</w:t>
            </w:r>
            <w:r w:rsidRPr="00331405">
              <w:rPr>
                <w:rFonts w:cs="B Lotus"/>
              </w:rPr>
              <w:t xml:space="preserve"> </w:t>
            </w:r>
            <w:r w:rsidRPr="00331405">
              <w:rPr>
                <w:rFonts w:cs="B Lotus"/>
                <w:rtl/>
              </w:rPr>
              <w:t>یا</w:t>
            </w:r>
            <w:r w:rsidRPr="00331405">
              <w:rPr>
                <w:rFonts w:cs="B Lotus"/>
              </w:rPr>
              <w:t xml:space="preserve"> </w:t>
            </w:r>
            <w:r w:rsidRPr="00331405">
              <w:rPr>
                <w:rFonts w:cs="B Lotus"/>
                <w:rtl/>
              </w:rPr>
              <w:t>ویدئو</w:t>
            </w:r>
            <w:r w:rsidRPr="00331405">
              <w:rPr>
                <w:rFonts w:cs="B Lotus"/>
              </w:rPr>
              <w:t xml:space="preserve"> </w:t>
            </w:r>
            <w:r w:rsidRPr="00331405">
              <w:rPr>
                <w:rFonts w:cs="B Lotus"/>
                <w:rtl/>
              </w:rPr>
              <w:t>معرفی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50416A" w14:textId="77777777" w:rsidR="00A55CA4" w:rsidRPr="00331405" w:rsidRDefault="00A55CA4" w:rsidP="0019377C">
            <w:pPr>
              <w:bidi/>
              <w:spacing w:after="0"/>
              <w:jc w:val="center"/>
              <w:rPr>
                <w:rFonts w:cs="B Lotus"/>
              </w:rPr>
            </w:pPr>
            <w:r w:rsidRPr="00331405">
              <w:rPr>
                <w:rFonts w:cs="B Lotus"/>
                <w:rtl/>
              </w:rPr>
              <w:t>رضایت</w:t>
            </w:r>
            <w:r w:rsidRPr="00331405">
              <w:rPr>
                <w:rFonts w:cs="B Lotus"/>
              </w:rPr>
              <w:t xml:space="preserve"> ≥</w:t>
            </w:r>
            <w:r w:rsidRPr="00331405">
              <w:rPr>
                <w:rFonts w:cs="B Lotus"/>
                <w:rtl/>
              </w:rPr>
              <w:t>۸۰</w:t>
            </w:r>
            <w:r w:rsidRPr="00331405">
              <w:rPr>
                <w:rFonts w:ascii="Sakkal Majalla" w:hAnsi="Sakkal Majalla" w:cs="Sakkal Majalla" w:hint="cs"/>
                <w:rtl/>
              </w:rPr>
              <w:t>٪</w:t>
            </w:r>
            <w:r w:rsidRPr="00331405">
              <w:rPr>
                <w:rFonts w:cs="B Lotus"/>
              </w:rPr>
              <w:t xml:space="preserve"> </w:t>
            </w:r>
            <w:r w:rsidRPr="00331405">
              <w:rPr>
                <w:rFonts w:cs="B Lotus"/>
                <w:rtl/>
              </w:rPr>
              <w:t>شرکت</w:t>
            </w:r>
            <w:r w:rsidRPr="00331405">
              <w:rPr>
                <w:rFonts w:cs="B Lotus"/>
              </w:rPr>
              <w:t>‌</w:t>
            </w:r>
            <w:r w:rsidRPr="00331405">
              <w:rPr>
                <w:rFonts w:cs="B Lotus"/>
                <w:rtl/>
              </w:rPr>
              <w:t>کنندگان،</w:t>
            </w:r>
            <w:r w:rsidRPr="00331405">
              <w:rPr>
                <w:rFonts w:cs="B Lotus"/>
              </w:rPr>
              <w:t xml:space="preserve"> </w:t>
            </w:r>
            <w:r w:rsidRPr="00331405">
              <w:rPr>
                <w:rFonts w:cs="B Lotus"/>
                <w:rtl/>
              </w:rPr>
              <w:t>تحویل</w:t>
            </w:r>
            <w:r w:rsidRPr="00331405">
              <w:rPr>
                <w:rFonts w:cs="B Lotus"/>
              </w:rPr>
              <w:t xml:space="preserve"> </w:t>
            </w:r>
            <w:r w:rsidRPr="00331405">
              <w:rPr>
                <w:rFonts w:cs="B Lotus"/>
                <w:rtl/>
              </w:rPr>
              <w:t>کامل</w:t>
            </w:r>
            <w:r w:rsidRPr="00331405">
              <w:rPr>
                <w:rFonts w:cs="B Lotus"/>
              </w:rPr>
              <w:t xml:space="preserve"> </w:t>
            </w:r>
            <w:r w:rsidRPr="00331405">
              <w:rPr>
                <w:rFonts w:cs="B Lotus"/>
                <w:rtl/>
              </w:rPr>
              <w:t>مستندات</w:t>
            </w:r>
            <w:r w:rsidRPr="00331405">
              <w:rPr>
                <w:rFonts w:cs="B Lotus"/>
              </w:rPr>
              <w:t xml:space="preserve"> </w:t>
            </w:r>
            <w:r w:rsidRPr="00331405">
              <w:rPr>
                <w:rFonts w:cs="B Lotus"/>
                <w:rtl/>
              </w:rPr>
              <w:t>آموزشی</w:t>
            </w:r>
          </w:p>
        </w:tc>
      </w:tr>
    </w:tbl>
    <w:p w14:paraId="16265C12" w14:textId="77F5EF00" w:rsidR="00B46E73" w:rsidRPr="00B46E73" w:rsidRDefault="00B46E73" w:rsidP="003A3A61">
      <w:pPr>
        <w:bidi/>
        <w:spacing w:before="240" w:after="0" w:line="240" w:lineRule="auto"/>
        <w:outlineLvl w:val="2"/>
        <w:rPr>
          <w:rFonts w:ascii="Times New Roman" w:eastAsia="Times New Roman" w:hAnsi="Times New Roman" w:cs="B Lotus"/>
          <w:b/>
          <w:bCs/>
          <w:sz w:val="27"/>
          <w:szCs w:val="27"/>
        </w:rPr>
      </w:pPr>
      <w:r w:rsidRPr="00B46E73">
        <w:rPr>
          <w:rFonts w:ascii="Times New Roman" w:eastAsia="Times New Roman" w:hAnsi="Times New Roman" w:cs="B Lotus"/>
          <w:b/>
          <w:bCs/>
          <w:sz w:val="27"/>
          <w:szCs w:val="27"/>
          <w:rtl/>
          <w:lang w:bidi="fa-IR"/>
        </w:rPr>
        <w:t>۵.۲</w:t>
      </w:r>
      <w:r w:rsidRPr="00B46E73">
        <w:rPr>
          <w:rFonts w:ascii="Times New Roman" w:eastAsia="Times New Roman" w:hAnsi="Times New Roman" w:cs="B Lotus"/>
          <w:b/>
          <w:bCs/>
          <w:sz w:val="27"/>
          <w:szCs w:val="27"/>
        </w:rPr>
        <w:t xml:space="preserve"> </w:t>
      </w:r>
      <w:r w:rsidRPr="00B46E73">
        <w:rPr>
          <w:rFonts w:ascii="Times New Roman" w:eastAsia="Times New Roman" w:hAnsi="Times New Roman" w:cs="B Lotus"/>
          <w:b/>
          <w:bCs/>
          <w:sz w:val="27"/>
          <w:szCs w:val="27"/>
          <w:rtl/>
        </w:rPr>
        <w:t>ابزارهای انتقال دانش</w:t>
      </w:r>
    </w:p>
    <w:p w14:paraId="1E003856" w14:textId="77777777" w:rsidR="00AF3FAB" w:rsidRPr="00D875BB" w:rsidRDefault="00AF3FAB" w:rsidP="00AF3FAB">
      <w:pPr>
        <w:bidi/>
        <w:jc w:val="lowKashida"/>
        <w:rPr>
          <w:rFonts w:cs="B Nazanin"/>
          <w:sz w:val="28"/>
          <w:szCs w:val="28"/>
          <w:rtl/>
          <w:lang w:bidi="fa-IR"/>
        </w:rPr>
      </w:pPr>
      <w:r w:rsidRPr="00174D95">
        <w:rPr>
          <w:rFonts w:ascii="Times New Roman" w:eastAsia="Times New Roman" w:hAnsi="Times New Roman" w:cs="B Lotus"/>
          <w:sz w:val="24"/>
          <w:szCs w:val="24"/>
          <w:rtl/>
        </w:rPr>
        <w:t xml:space="preserve">کارگاه‌های تخصصی، </w:t>
      </w:r>
      <w:r>
        <w:rPr>
          <w:rFonts w:ascii="Times New Roman" w:eastAsia="Times New Roman" w:hAnsi="Times New Roman" w:cs="B Lotus" w:hint="cs"/>
          <w:sz w:val="24"/>
          <w:szCs w:val="24"/>
          <w:rtl/>
        </w:rPr>
        <w:t>فایل ارائه و پادکست.</w:t>
      </w:r>
      <w:r w:rsidRPr="00925161">
        <w:rPr>
          <w:rFonts w:ascii="Times New Roman" w:eastAsia="Times New Roman" w:hAnsi="Times New Roman" w:cs="B Lotus"/>
          <w:sz w:val="24"/>
          <w:szCs w:val="24"/>
          <w:rtl/>
        </w:rPr>
        <w:t xml:space="preserve"> مستندات جامع تحل</w:t>
      </w:r>
      <w:r w:rsidRPr="00925161">
        <w:rPr>
          <w:rFonts w:ascii="Times New Roman" w:eastAsia="Times New Roman" w:hAnsi="Times New Roman" w:cs="B Lotus" w:hint="cs"/>
          <w:sz w:val="24"/>
          <w:szCs w:val="24"/>
          <w:rtl/>
        </w:rPr>
        <w:t>ی</w:t>
      </w:r>
      <w:r w:rsidRPr="00925161">
        <w:rPr>
          <w:rFonts w:ascii="Times New Roman" w:eastAsia="Times New Roman" w:hAnsi="Times New Roman" w:cs="B Lotus" w:hint="eastAsia"/>
          <w:sz w:val="24"/>
          <w:szCs w:val="24"/>
          <w:rtl/>
        </w:rPr>
        <w:t>ل</w:t>
      </w:r>
      <w:r w:rsidRPr="00925161">
        <w:rPr>
          <w:rFonts w:ascii="Times New Roman" w:eastAsia="Times New Roman" w:hAnsi="Times New Roman" w:cs="B Lotus" w:hint="cs"/>
          <w:sz w:val="24"/>
          <w:szCs w:val="24"/>
          <w:rtl/>
        </w:rPr>
        <w:t>ی</w:t>
      </w:r>
      <w:r w:rsidRPr="00925161">
        <w:rPr>
          <w:rFonts w:ascii="Times New Roman" w:eastAsia="Times New Roman" w:hAnsi="Times New Roman" w:cs="B Lotus"/>
          <w:sz w:val="24"/>
          <w:szCs w:val="24"/>
          <w:rtl/>
        </w:rPr>
        <w:t xml:space="preserve"> شامل مبان</w:t>
      </w:r>
      <w:r w:rsidRPr="00925161">
        <w:rPr>
          <w:rFonts w:ascii="Times New Roman" w:eastAsia="Times New Roman" w:hAnsi="Times New Roman" w:cs="B Lotus" w:hint="cs"/>
          <w:sz w:val="24"/>
          <w:szCs w:val="24"/>
          <w:rtl/>
        </w:rPr>
        <w:t>ی</w:t>
      </w:r>
      <w:r w:rsidRPr="00925161">
        <w:rPr>
          <w:rFonts w:ascii="Times New Roman" w:eastAsia="Times New Roman" w:hAnsi="Times New Roman" w:cs="B Lotus"/>
          <w:sz w:val="24"/>
          <w:szCs w:val="24"/>
          <w:rtl/>
        </w:rPr>
        <w:t xml:space="preserve"> نظر</w:t>
      </w:r>
      <w:r w:rsidRPr="00925161">
        <w:rPr>
          <w:rFonts w:ascii="Times New Roman" w:eastAsia="Times New Roman" w:hAnsi="Times New Roman" w:cs="B Lotus" w:hint="cs"/>
          <w:sz w:val="24"/>
          <w:szCs w:val="24"/>
          <w:rtl/>
        </w:rPr>
        <w:t>ی</w:t>
      </w:r>
      <w:r w:rsidRPr="00925161">
        <w:rPr>
          <w:rFonts w:ascii="Times New Roman" w:eastAsia="Times New Roman" w:hAnsi="Times New Roman" w:cs="B Lotus" w:hint="eastAsia"/>
          <w:sz w:val="24"/>
          <w:szCs w:val="24"/>
          <w:rtl/>
        </w:rPr>
        <w:t>،</w:t>
      </w:r>
      <w:r w:rsidRPr="00925161">
        <w:rPr>
          <w:rFonts w:ascii="Times New Roman" w:eastAsia="Times New Roman" w:hAnsi="Times New Roman" w:cs="B Lotus"/>
          <w:sz w:val="24"/>
          <w:szCs w:val="24"/>
          <w:rtl/>
        </w:rPr>
        <w:t xml:space="preserve"> مطالعات تطب</w:t>
      </w:r>
      <w:r w:rsidRPr="00925161">
        <w:rPr>
          <w:rFonts w:ascii="Times New Roman" w:eastAsia="Times New Roman" w:hAnsi="Times New Roman" w:cs="B Lotus" w:hint="cs"/>
          <w:sz w:val="24"/>
          <w:szCs w:val="24"/>
          <w:rtl/>
        </w:rPr>
        <w:t>ی</w:t>
      </w:r>
      <w:r w:rsidRPr="00925161">
        <w:rPr>
          <w:rFonts w:ascii="Times New Roman" w:eastAsia="Times New Roman" w:hAnsi="Times New Roman" w:cs="B Lotus" w:hint="eastAsia"/>
          <w:sz w:val="24"/>
          <w:szCs w:val="24"/>
          <w:rtl/>
        </w:rPr>
        <w:t>ق</w:t>
      </w:r>
      <w:r w:rsidRPr="00925161">
        <w:rPr>
          <w:rFonts w:ascii="Times New Roman" w:eastAsia="Times New Roman" w:hAnsi="Times New Roman" w:cs="B Lotus" w:hint="cs"/>
          <w:sz w:val="24"/>
          <w:szCs w:val="24"/>
          <w:rtl/>
        </w:rPr>
        <w:t>ی</w:t>
      </w:r>
      <w:r w:rsidRPr="00925161">
        <w:rPr>
          <w:rFonts w:ascii="Times New Roman" w:eastAsia="Times New Roman" w:hAnsi="Times New Roman" w:cs="B Lotus"/>
          <w:sz w:val="24"/>
          <w:szCs w:val="24"/>
          <w:rtl/>
        </w:rPr>
        <w:t xml:space="preserve"> و تحل</w:t>
      </w:r>
      <w:r w:rsidRPr="00925161">
        <w:rPr>
          <w:rFonts w:ascii="Times New Roman" w:eastAsia="Times New Roman" w:hAnsi="Times New Roman" w:cs="B Lotus" w:hint="cs"/>
          <w:sz w:val="24"/>
          <w:szCs w:val="24"/>
          <w:rtl/>
        </w:rPr>
        <w:t>ی</w:t>
      </w:r>
      <w:r w:rsidRPr="00925161">
        <w:rPr>
          <w:rFonts w:ascii="Times New Roman" w:eastAsia="Times New Roman" w:hAnsi="Times New Roman" w:cs="B Lotus" w:hint="eastAsia"/>
          <w:sz w:val="24"/>
          <w:szCs w:val="24"/>
          <w:rtl/>
        </w:rPr>
        <w:t>ل‌ها</w:t>
      </w:r>
      <w:r w:rsidRPr="00925161">
        <w:rPr>
          <w:rFonts w:ascii="Times New Roman" w:eastAsia="Times New Roman" w:hAnsi="Times New Roman" w:cs="B Lotus" w:hint="cs"/>
          <w:sz w:val="24"/>
          <w:szCs w:val="24"/>
          <w:rtl/>
        </w:rPr>
        <w:t>ی</w:t>
      </w:r>
      <w:r w:rsidRPr="00925161">
        <w:rPr>
          <w:rFonts w:ascii="Times New Roman" w:eastAsia="Times New Roman" w:hAnsi="Times New Roman" w:cs="B Lotus"/>
          <w:sz w:val="24"/>
          <w:szCs w:val="24"/>
          <w:rtl/>
        </w:rPr>
        <w:t xml:space="preserve"> انجام‌ش</w:t>
      </w:r>
      <w:r w:rsidRPr="00925161">
        <w:rPr>
          <w:rFonts w:ascii="Times New Roman" w:eastAsia="Times New Roman" w:hAnsi="Times New Roman" w:cs="B Lotus" w:hint="eastAsia"/>
          <w:sz w:val="24"/>
          <w:szCs w:val="24"/>
          <w:rtl/>
        </w:rPr>
        <w:t>ده؛</w:t>
      </w:r>
      <w:r w:rsidRPr="00925161">
        <w:rPr>
          <w:rFonts w:ascii="Times New Roman" w:eastAsia="Times New Roman" w:hAnsi="Times New Roman" w:cs="B Lotus"/>
          <w:sz w:val="24"/>
          <w:szCs w:val="24"/>
          <w:rtl/>
        </w:rPr>
        <w:t xml:space="preserve"> و بسته‌ها</w:t>
      </w:r>
      <w:r w:rsidRPr="00925161">
        <w:rPr>
          <w:rFonts w:ascii="Times New Roman" w:eastAsia="Times New Roman" w:hAnsi="Times New Roman" w:cs="B Lotus" w:hint="cs"/>
          <w:sz w:val="24"/>
          <w:szCs w:val="24"/>
          <w:rtl/>
        </w:rPr>
        <w:t>ی</w:t>
      </w:r>
      <w:r w:rsidRPr="00925161">
        <w:rPr>
          <w:rFonts w:ascii="Times New Roman" w:eastAsia="Times New Roman" w:hAnsi="Times New Roman" w:cs="B Lotus"/>
          <w:sz w:val="24"/>
          <w:szCs w:val="24"/>
          <w:rtl/>
        </w:rPr>
        <w:t xml:space="preserve"> آموزش</w:t>
      </w:r>
      <w:r w:rsidRPr="00925161">
        <w:rPr>
          <w:rFonts w:ascii="Times New Roman" w:eastAsia="Times New Roman" w:hAnsi="Times New Roman" w:cs="B Lotus" w:hint="cs"/>
          <w:sz w:val="24"/>
          <w:szCs w:val="24"/>
          <w:rtl/>
        </w:rPr>
        <w:t>ی</w:t>
      </w:r>
      <w:r w:rsidRPr="00925161">
        <w:rPr>
          <w:rFonts w:ascii="Times New Roman" w:eastAsia="Times New Roman" w:hAnsi="Times New Roman" w:cs="B Lotus"/>
          <w:sz w:val="24"/>
          <w:szCs w:val="24"/>
          <w:rtl/>
        </w:rPr>
        <w:t xml:space="preserve"> شامل جزوه، فا</w:t>
      </w:r>
      <w:r w:rsidRPr="00925161">
        <w:rPr>
          <w:rFonts w:ascii="Times New Roman" w:eastAsia="Times New Roman" w:hAnsi="Times New Roman" w:cs="B Lotus" w:hint="cs"/>
          <w:sz w:val="24"/>
          <w:szCs w:val="24"/>
          <w:rtl/>
        </w:rPr>
        <w:t>ی</w:t>
      </w:r>
      <w:r w:rsidRPr="00925161">
        <w:rPr>
          <w:rFonts w:ascii="Times New Roman" w:eastAsia="Times New Roman" w:hAnsi="Times New Roman" w:cs="B Lotus" w:hint="eastAsia"/>
          <w:sz w:val="24"/>
          <w:szCs w:val="24"/>
          <w:rtl/>
        </w:rPr>
        <w:t>ل‌ها</w:t>
      </w:r>
      <w:r w:rsidRPr="00925161">
        <w:rPr>
          <w:rFonts w:ascii="Times New Roman" w:eastAsia="Times New Roman" w:hAnsi="Times New Roman" w:cs="B Lotus" w:hint="cs"/>
          <w:sz w:val="24"/>
          <w:szCs w:val="24"/>
          <w:rtl/>
        </w:rPr>
        <w:t>ی</w:t>
      </w:r>
      <w:r w:rsidRPr="00925161">
        <w:rPr>
          <w:rFonts w:ascii="Times New Roman" w:eastAsia="Times New Roman" w:hAnsi="Times New Roman" w:cs="B Lotus"/>
          <w:sz w:val="24"/>
          <w:szCs w:val="24"/>
          <w:rtl/>
        </w:rPr>
        <w:t xml:space="preserve"> ارائه و راهنماها</w:t>
      </w:r>
      <w:r w:rsidRPr="00925161">
        <w:rPr>
          <w:rFonts w:ascii="Times New Roman" w:eastAsia="Times New Roman" w:hAnsi="Times New Roman" w:cs="B Lotus" w:hint="cs"/>
          <w:sz w:val="24"/>
          <w:szCs w:val="24"/>
          <w:rtl/>
        </w:rPr>
        <w:t>ی</w:t>
      </w:r>
      <w:r w:rsidRPr="00925161">
        <w:rPr>
          <w:rFonts w:ascii="Times New Roman" w:eastAsia="Times New Roman" w:hAnsi="Times New Roman" w:cs="B Lotus"/>
          <w:sz w:val="24"/>
          <w:szCs w:val="24"/>
          <w:rtl/>
        </w:rPr>
        <w:t xml:space="preserve"> لازم برا</w:t>
      </w:r>
      <w:r w:rsidRPr="00925161">
        <w:rPr>
          <w:rFonts w:ascii="Times New Roman" w:eastAsia="Times New Roman" w:hAnsi="Times New Roman" w:cs="B Lotus" w:hint="cs"/>
          <w:sz w:val="24"/>
          <w:szCs w:val="24"/>
          <w:rtl/>
        </w:rPr>
        <w:t>ی</w:t>
      </w:r>
      <w:r w:rsidRPr="00925161">
        <w:rPr>
          <w:rFonts w:ascii="Times New Roman" w:eastAsia="Times New Roman" w:hAnsi="Times New Roman" w:cs="B Lotus"/>
          <w:sz w:val="24"/>
          <w:szCs w:val="24"/>
          <w:rtl/>
        </w:rPr>
        <w:t xml:space="preserve"> کاربران و مد</w:t>
      </w:r>
      <w:r w:rsidRPr="00925161">
        <w:rPr>
          <w:rFonts w:ascii="Times New Roman" w:eastAsia="Times New Roman" w:hAnsi="Times New Roman" w:cs="B Lotus" w:hint="cs"/>
          <w:sz w:val="24"/>
          <w:szCs w:val="24"/>
          <w:rtl/>
        </w:rPr>
        <w:t>ی</w:t>
      </w:r>
      <w:r w:rsidRPr="00925161">
        <w:rPr>
          <w:rFonts w:ascii="Times New Roman" w:eastAsia="Times New Roman" w:hAnsi="Times New Roman" w:cs="B Lotus" w:hint="eastAsia"/>
          <w:sz w:val="24"/>
          <w:szCs w:val="24"/>
          <w:rtl/>
        </w:rPr>
        <w:t>ران</w:t>
      </w:r>
      <w:r w:rsidRPr="00925161">
        <w:rPr>
          <w:rFonts w:ascii="Times New Roman" w:eastAsia="Times New Roman" w:hAnsi="Times New Roman" w:cs="B Lotus"/>
          <w:sz w:val="24"/>
          <w:szCs w:val="24"/>
        </w:rPr>
        <w:t>.</w:t>
      </w:r>
    </w:p>
    <w:p w14:paraId="1404676B" w14:textId="77777777" w:rsidR="00B46E73" w:rsidRPr="00B46E73" w:rsidRDefault="00B46E73" w:rsidP="00DE4D1E">
      <w:pPr>
        <w:bidi/>
        <w:spacing w:after="0" w:line="240" w:lineRule="auto"/>
        <w:outlineLvl w:val="2"/>
        <w:rPr>
          <w:rFonts w:ascii="Times New Roman" w:eastAsia="Times New Roman" w:hAnsi="Times New Roman" w:cs="B Lotus"/>
          <w:b/>
          <w:bCs/>
          <w:sz w:val="27"/>
          <w:szCs w:val="27"/>
        </w:rPr>
      </w:pPr>
      <w:r w:rsidRPr="00B46E73">
        <w:rPr>
          <w:rFonts w:ascii="Times New Roman" w:eastAsia="Times New Roman" w:hAnsi="Times New Roman" w:cs="B Lotus"/>
          <w:b/>
          <w:bCs/>
          <w:sz w:val="27"/>
          <w:szCs w:val="27"/>
          <w:rtl/>
          <w:lang w:bidi="fa-IR"/>
        </w:rPr>
        <w:t>۵.۳</w:t>
      </w:r>
      <w:r w:rsidRPr="00B46E73">
        <w:rPr>
          <w:rFonts w:ascii="Times New Roman" w:eastAsia="Times New Roman" w:hAnsi="Times New Roman" w:cs="B Lotus"/>
          <w:b/>
          <w:bCs/>
          <w:sz w:val="27"/>
          <w:szCs w:val="27"/>
        </w:rPr>
        <w:t xml:space="preserve"> </w:t>
      </w:r>
      <w:r w:rsidRPr="00B46E73">
        <w:rPr>
          <w:rFonts w:ascii="Times New Roman" w:eastAsia="Times New Roman" w:hAnsi="Times New Roman" w:cs="B Lotus"/>
          <w:b/>
          <w:bCs/>
          <w:sz w:val="27"/>
          <w:szCs w:val="27"/>
          <w:rtl/>
        </w:rPr>
        <w:t>موارد خارج از محدوده طرح</w:t>
      </w:r>
    </w:p>
    <w:p w14:paraId="748F0D58" w14:textId="60AF4711" w:rsidR="00556650" w:rsidRDefault="00556650" w:rsidP="00556650">
      <w:pPr>
        <w:bidi/>
        <w:jc w:val="lowKashida"/>
        <w:rPr>
          <w:rFonts w:ascii="Times New Roman" w:eastAsia="Times New Roman" w:hAnsi="Times New Roman" w:cs="B Lotus"/>
          <w:sz w:val="24"/>
          <w:szCs w:val="24"/>
          <w:rtl/>
        </w:rPr>
      </w:pPr>
      <w:r w:rsidRPr="00CA1E69">
        <w:rPr>
          <w:rFonts w:ascii="Times New Roman" w:eastAsia="Times New Roman" w:hAnsi="Times New Roman" w:cs="B Lotus"/>
          <w:sz w:val="24"/>
          <w:szCs w:val="24"/>
          <w:rtl/>
        </w:rPr>
        <w:lastRenderedPageBreak/>
        <w:t>مسئول</w:t>
      </w:r>
      <w:r w:rsidRPr="00CA1E69">
        <w:rPr>
          <w:rFonts w:ascii="Times New Roman" w:eastAsia="Times New Roman" w:hAnsi="Times New Roman" w:cs="B Lotus" w:hint="cs"/>
          <w:sz w:val="24"/>
          <w:szCs w:val="24"/>
          <w:rtl/>
        </w:rPr>
        <w:t>ی</w:t>
      </w:r>
      <w:r w:rsidRPr="00CA1E69">
        <w:rPr>
          <w:rFonts w:ascii="Times New Roman" w:eastAsia="Times New Roman" w:hAnsi="Times New Roman" w:cs="B Lotus" w:hint="eastAsia"/>
          <w:sz w:val="24"/>
          <w:szCs w:val="24"/>
          <w:rtl/>
        </w:rPr>
        <w:t>ت</w:t>
      </w:r>
      <w:r w:rsidRPr="00CA1E69">
        <w:rPr>
          <w:rFonts w:ascii="Times New Roman" w:eastAsia="Times New Roman" w:hAnsi="Times New Roman" w:cs="B Lotus"/>
          <w:sz w:val="24"/>
          <w:szCs w:val="24"/>
          <w:rtl/>
        </w:rPr>
        <w:t xml:space="preserve"> نها</w:t>
      </w:r>
      <w:r w:rsidRPr="00CA1E69">
        <w:rPr>
          <w:rFonts w:ascii="Times New Roman" w:eastAsia="Times New Roman" w:hAnsi="Times New Roman" w:cs="B Lotus" w:hint="cs"/>
          <w:sz w:val="24"/>
          <w:szCs w:val="24"/>
          <w:rtl/>
        </w:rPr>
        <w:t>یی</w:t>
      </w:r>
      <w:r w:rsidRPr="00CA1E69">
        <w:rPr>
          <w:rFonts w:ascii="Times New Roman" w:eastAsia="Times New Roman" w:hAnsi="Times New Roman" w:cs="B Lotus"/>
          <w:sz w:val="24"/>
          <w:szCs w:val="24"/>
          <w:rtl/>
        </w:rPr>
        <w:t xml:space="preserve"> اخذ مصوبات از مراجع فرا</w:t>
      </w:r>
      <w:r w:rsidRPr="00CA1E69">
        <w:rPr>
          <w:rFonts w:ascii="Times New Roman" w:eastAsia="Times New Roman" w:hAnsi="Times New Roman" w:cs="B Lotus" w:hint="cs"/>
          <w:sz w:val="24"/>
          <w:szCs w:val="24"/>
          <w:rtl/>
        </w:rPr>
        <w:t xml:space="preserve"> </w:t>
      </w:r>
      <w:r w:rsidRPr="00CA1E69">
        <w:rPr>
          <w:rFonts w:ascii="Times New Roman" w:eastAsia="Times New Roman" w:hAnsi="Times New Roman" w:cs="B Lotus"/>
          <w:sz w:val="24"/>
          <w:szCs w:val="24"/>
          <w:rtl/>
        </w:rPr>
        <w:t>دستگاه</w:t>
      </w:r>
      <w:r w:rsidRPr="00CA1E69">
        <w:rPr>
          <w:rFonts w:ascii="Times New Roman" w:eastAsia="Times New Roman" w:hAnsi="Times New Roman" w:cs="B Lotus" w:hint="cs"/>
          <w:sz w:val="24"/>
          <w:szCs w:val="24"/>
          <w:rtl/>
        </w:rPr>
        <w:t>ی</w:t>
      </w:r>
      <w:r w:rsidRPr="00CA1E69">
        <w:rPr>
          <w:rFonts w:ascii="Times New Roman" w:eastAsia="Times New Roman" w:hAnsi="Times New Roman" w:cs="B Lotus"/>
          <w:sz w:val="24"/>
          <w:szCs w:val="24"/>
          <w:rtl/>
        </w:rPr>
        <w:t xml:space="preserve"> خارج از تعهدات مجر</w:t>
      </w:r>
      <w:r w:rsidRPr="00CA1E69">
        <w:rPr>
          <w:rFonts w:ascii="Times New Roman" w:eastAsia="Times New Roman" w:hAnsi="Times New Roman" w:cs="B Lotus" w:hint="cs"/>
          <w:sz w:val="24"/>
          <w:szCs w:val="24"/>
          <w:rtl/>
        </w:rPr>
        <w:t>ی</w:t>
      </w:r>
      <w:r w:rsidRPr="00CA1E69">
        <w:rPr>
          <w:rFonts w:ascii="Times New Roman" w:eastAsia="Times New Roman" w:hAnsi="Times New Roman" w:cs="B Lotus"/>
          <w:sz w:val="24"/>
          <w:szCs w:val="24"/>
          <w:rtl/>
        </w:rPr>
        <w:t xml:space="preserve"> است</w:t>
      </w:r>
      <w:r w:rsidRPr="00CA1E69">
        <w:rPr>
          <w:rFonts w:ascii="Times New Roman" w:eastAsia="Times New Roman" w:hAnsi="Times New Roman" w:cs="B Lotus"/>
          <w:sz w:val="24"/>
          <w:szCs w:val="24"/>
        </w:rPr>
        <w:t>.</w:t>
      </w:r>
      <w:r w:rsidRPr="00CA1E69">
        <w:rPr>
          <w:rFonts w:ascii="Times New Roman" w:eastAsia="Times New Roman" w:hAnsi="Times New Roman" w:cs="B Lotus" w:hint="cs"/>
          <w:sz w:val="24"/>
          <w:szCs w:val="24"/>
          <w:rtl/>
        </w:rPr>
        <w:t xml:space="preserve"> </w:t>
      </w:r>
      <w:r w:rsidRPr="00CA1E69">
        <w:rPr>
          <w:rFonts w:ascii="Times New Roman" w:eastAsia="Times New Roman" w:hAnsi="Times New Roman" w:cs="B Lotus" w:hint="eastAsia"/>
          <w:sz w:val="24"/>
          <w:szCs w:val="24"/>
          <w:rtl/>
        </w:rPr>
        <w:t>با</w:t>
      </w:r>
      <w:r w:rsidRPr="00CA1E69">
        <w:rPr>
          <w:rFonts w:ascii="Times New Roman" w:eastAsia="Times New Roman" w:hAnsi="Times New Roman" w:cs="B Lotus"/>
          <w:sz w:val="24"/>
          <w:szCs w:val="24"/>
          <w:rtl/>
        </w:rPr>
        <w:t xml:space="preserve"> ا</w:t>
      </w:r>
      <w:r w:rsidRPr="00CA1E69">
        <w:rPr>
          <w:rFonts w:ascii="Times New Roman" w:eastAsia="Times New Roman" w:hAnsi="Times New Roman" w:cs="B Lotus" w:hint="cs"/>
          <w:sz w:val="24"/>
          <w:szCs w:val="24"/>
          <w:rtl/>
        </w:rPr>
        <w:t>ی</w:t>
      </w:r>
      <w:r w:rsidRPr="00CA1E69">
        <w:rPr>
          <w:rFonts w:ascii="Times New Roman" w:eastAsia="Times New Roman" w:hAnsi="Times New Roman" w:cs="B Lotus" w:hint="eastAsia"/>
          <w:sz w:val="24"/>
          <w:szCs w:val="24"/>
          <w:rtl/>
        </w:rPr>
        <w:t>ن</w:t>
      </w:r>
      <w:r w:rsidRPr="00CA1E69">
        <w:rPr>
          <w:rFonts w:ascii="Times New Roman" w:eastAsia="Times New Roman" w:hAnsi="Times New Roman" w:cs="B Lotus"/>
          <w:sz w:val="24"/>
          <w:szCs w:val="24"/>
          <w:rtl/>
        </w:rPr>
        <w:t xml:space="preserve"> حال، ته</w:t>
      </w:r>
      <w:r w:rsidRPr="00CA1E69">
        <w:rPr>
          <w:rFonts w:ascii="Times New Roman" w:eastAsia="Times New Roman" w:hAnsi="Times New Roman" w:cs="B Lotus" w:hint="cs"/>
          <w:sz w:val="24"/>
          <w:szCs w:val="24"/>
          <w:rtl/>
        </w:rPr>
        <w:t>ی</w:t>
      </w:r>
      <w:r w:rsidRPr="00CA1E69">
        <w:rPr>
          <w:rFonts w:ascii="Times New Roman" w:eastAsia="Times New Roman" w:hAnsi="Times New Roman" w:cs="B Lotus" w:hint="eastAsia"/>
          <w:sz w:val="24"/>
          <w:szCs w:val="24"/>
          <w:rtl/>
        </w:rPr>
        <w:t>ه</w:t>
      </w:r>
      <w:r w:rsidRPr="00CA1E69">
        <w:rPr>
          <w:rFonts w:ascii="Times New Roman" w:eastAsia="Times New Roman" w:hAnsi="Times New Roman" w:cs="B Lotus"/>
          <w:sz w:val="24"/>
          <w:szCs w:val="24"/>
          <w:rtl/>
        </w:rPr>
        <w:t xml:space="preserve"> گزارش‌ها</w:t>
      </w:r>
      <w:r w:rsidRPr="00CA1E69">
        <w:rPr>
          <w:rFonts w:ascii="Times New Roman" w:eastAsia="Times New Roman" w:hAnsi="Times New Roman" w:cs="B Lotus" w:hint="cs"/>
          <w:sz w:val="24"/>
          <w:szCs w:val="24"/>
          <w:rtl/>
        </w:rPr>
        <w:t>ی</w:t>
      </w:r>
      <w:r w:rsidRPr="00CA1E69">
        <w:rPr>
          <w:rFonts w:ascii="Times New Roman" w:eastAsia="Times New Roman" w:hAnsi="Times New Roman" w:cs="B Lotus"/>
          <w:sz w:val="24"/>
          <w:szCs w:val="24"/>
          <w:rtl/>
        </w:rPr>
        <w:t xml:space="preserve"> کارشناس</w:t>
      </w:r>
      <w:r w:rsidRPr="00CA1E69">
        <w:rPr>
          <w:rFonts w:ascii="Times New Roman" w:eastAsia="Times New Roman" w:hAnsi="Times New Roman" w:cs="B Lotus" w:hint="cs"/>
          <w:sz w:val="24"/>
          <w:szCs w:val="24"/>
          <w:rtl/>
        </w:rPr>
        <w:t>ی</w:t>
      </w:r>
      <w:r w:rsidRPr="00CA1E69">
        <w:rPr>
          <w:rFonts w:ascii="Times New Roman" w:eastAsia="Times New Roman" w:hAnsi="Times New Roman" w:cs="B Lotus"/>
          <w:sz w:val="24"/>
          <w:szCs w:val="24"/>
          <w:rtl/>
        </w:rPr>
        <w:t xml:space="preserve"> و دفاع از طرح در جلسات مرتبط، جزو وظا</w:t>
      </w:r>
      <w:r w:rsidRPr="00CA1E69">
        <w:rPr>
          <w:rFonts w:ascii="Times New Roman" w:eastAsia="Times New Roman" w:hAnsi="Times New Roman" w:cs="B Lotus" w:hint="cs"/>
          <w:sz w:val="24"/>
          <w:szCs w:val="24"/>
          <w:rtl/>
        </w:rPr>
        <w:t>ی</w:t>
      </w:r>
      <w:r w:rsidRPr="00CA1E69">
        <w:rPr>
          <w:rFonts w:ascii="Times New Roman" w:eastAsia="Times New Roman" w:hAnsi="Times New Roman" w:cs="B Lotus" w:hint="eastAsia"/>
          <w:sz w:val="24"/>
          <w:szCs w:val="24"/>
          <w:rtl/>
        </w:rPr>
        <w:t>ف</w:t>
      </w:r>
      <w:r w:rsidRPr="00CA1E69">
        <w:rPr>
          <w:rFonts w:ascii="Times New Roman" w:eastAsia="Times New Roman" w:hAnsi="Times New Roman" w:cs="B Lotus"/>
          <w:sz w:val="24"/>
          <w:szCs w:val="24"/>
          <w:rtl/>
        </w:rPr>
        <w:t xml:space="preserve"> مجر</w:t>
      </w:r>
      <w:r w:rsidRPr="00CA1E69">
        <w:rPr>
          <w:rFonts w:ascii="Times New Roman" w:eastAsia="Times New Roman" w:hAnsi="Times New Roman" w:cs="B Lotus" w:hint="cs"/>
          <w:sz w:val="24"/>
          <w:szCs w:val="24"/>
          <w:rtl/>
        </w:rPr>
        <w:t>ی</w:t>
      </w:r>
      <w:r w:rsidRPr="00CA1E69">
        <w:rPr>
          <w:rFonts w:ascii="Times New Roman" w:eastAsia="Times New Roman" w:hAnsi="Times New Roman" w:cs="B Lotus"/>
          <w:sz w:val="24"/>
          <w:szCs w:val="24"/>
          <w:rtl/>
        </w:rPr>
        <w:t xml:space="preserve"> محسوب م</w:t>
      </w:r>
      <w:r w:rsidRPr="00CA1E69">
        <w:rPr>
          <w:rFonts w:ascii="Times New Roman" w:eastAsia="Times New Roman" w:hAnsi="Times New Roman" w:cs="B Lotus" w:hint="cs"/>
          <w:sz w:val="24"/>
          <w:szCs w:val="24"/>
          <w:rtl/>
        </w:rPr>
        <w:t>ی‌</w:t>
      </w:r>
      <w:r w:rsidRPr="00CA1E69">
        <w:rPr>
          <w:rFonts w:ascii="Times New Roman" w:eastAsia="Times New Roman" w:hAnsi="Times New Roman" w:cs="B Lotus" w:hint="eastAsia"/>
          <w:sz w:val="24"/>
          <w:szCs w:val="24"/>
          <w:rtl/>
        </w:rPr>
        <w:t>شود</w:t>
      </w:r>
      <w:r>
        <w:rPr>
          <w:rFonts w:ascii="Times New Roman" w:eastAsia="Times New Roman" w:hAnsi="Times New Roman" w:cs="B Lotus" w:hint="cs"/>
          <w:sz w:val="24"/>
          <w:szCs w:val="24"/>
          <w:rtl/>
        </w:rPr>
        <w:t>.</w:t>
      </w:r>
    </w:p>
    <w:p w14:paraId="3F463E0D" w14:textId="03365E2D" w:rsidR="000E2405" w:rsidRPr="000E2405" w:rsidRDefault="000E2405" w:rsidP="000E2405">
      <w:pPr>
        <w:bidi/>
        <w:spacing w:after="0" w:line="240" w:lineRule="auto"/>
        <w:outlineLvl w:val="2"/>
        <w:rPr>
          <w:rFonts w:ascii="Times New Roman" w:eastAsia="Times New Roman" w:hAnsi="Times New Roman" w:cs="B Lotus"/>
          <w:b/>
          <w:bCs/>
          <w:sz w:val="27"/>
          <w:szCs w:val="27"/>
        </w:rPr>
      </w:pPr>
      <w:r w:rsidRPr="000E2405">
        <w:rPr>
          <w:rFonts w:ascii="Times New Roman" w:eastAsia="Times New Roman" w:hAnsi="Times New Roman" w:cs="B Lotus" w:hint="cs"/>
          <w:b/>
          <w:bCs/>
          <w:sz w:val="27"/>
          <w:szCs w:val="27"/>
          <w:rtl/>
        </w:rPr>
        <w:t xml:space="preserve"> </w:t>
      </w:r>
    </w:p>
    <w:p w14:paraId="0C67AB2D" w14:textId="77777777" w:rsidR="00B46E73" w:rsidRPr="00B46E73" w:rsidRDefault="00B46E73" w:rsidP="00DE4D1E">
      <w:pPr>
        <w:bidi/>
        <w:spacing w:after="0" w:line="240" w:lineRule="auto"/>
        <w:outlineLvl w:val="1"/>
        <w:rPr>
          <w:rFonts w:ascii="Times New Roman" w:eastAsia="Times New Roman" w:hAnsi="Times New Roman" w:cs="B Lotus"/>
          <w:b/>
          <w:bCs/>
          <w:sz w:val="36"/>
          <w:szCs w:val="36"/>
        </w:rPr>
      </w:pPr>
      <w:r w:rsidRPr="00B46E73">
        <w:rPr>
          <w:rFonts w:ascii="Times New Roman" w:eastAsia="Times New Roman" w:hAnsi="Times New Roman" w:cs="B Lotus"/>
          <w:b/>
          <w:bCs/>
          <w:sz w:val="36"/>
          <w:szCs w:val="36"/>
          <w:rtl/>
        </w:rPr>
        <w:t>بخش ۶. ساختار راهبری و مدل قرارداد</w:t>
      </w:r>
    </w:p>
    <w:p w14:paraId="001E8D15" w14:textId="77777777" w:rsidR="00B46E73" w:rsidRPr="00B46E73" w:rsidRDefault="00B46E73" w:rsidP="00DE4D1E">
      <w:pPr>
        <w:bidi/>
        <w:spacing w:before="120" w:after="0" w:line="240" w:lineRule="auto"/>
        <w:outlineLvl w:val="2"/>
        <w:rPr>
          <w:rFonts w:ascii="Times New Roman" w:eastAsia="Times New Roman" w:hAnsi="Times New Roman" w:cs="B Lotus"/>
          <w:b/>
          <w:bCs/>
          <w:sz w:val="27"/>
          <w:szCs w:val="27"/>
        </w:rPr>
      </w:pPr>
      <w:r w:rsidRPr="00B46E73">
        <w:rPr>
          <w:rFonts w:ascii="Times New Roman" w:eastAsia="Times New Roman" w:hAnsi="Times New Roman" w:cs="B Lotus"/>
          <w:b/>
          <w:bCs/>
          <w:sz w:val="27"/>
          <w:szCs w:val="27"/>
          <w:rtl/>
          <w:lang w:bidi="fa-IR"/>
        </w:rPr>
        <w:t>۶.۱</w:t>
      </w:r>
      <w:r w:rsidRPr="00B46E73">
        <w:rPr>
          <w:rFonts w:ascii="Times New Roman" w:eastAsia="Times New Roman" w:hAnsi="Times New Roman" w:cs="B Lotus"/>
          <w:b/>
          <w:bCs/>
          <w:sz w:val="27"/>
          <w:szCs w:val="27"/>
        </w:rPr>
        <w:t xml:space="preserve"> </w:t>
      </w:r>
      <w:r w:rsidRPr="00B46E73">
        <w:rPr>
          <w:rFonts w:ascii="Times New Roman" w:eastAsia="Times New Roman" w:hAnsi="Times New Roman" w:cs="B Lotus"/>
          <w:b/>
          <w:bCs/>
          <w:sz w:val="27"/>
          <w:szCs w:val="27"/>
          <w:rtl/>
        </w:rPr>
        <w:t>کمیته راهبری چهاروجهی</w:t>
      </w:r>
    </w:p>
    <w:p w14:paraId="2F1706CB" w14:textId="0C8DC408" w:rsidR="00B46E73" w:rsidRPr="00B46E73" w:rsidRDefault="00B46E73" w:rsidP="00556650">
      <w:pPr>
        <w:bidi/>
        <w:spacing w:after="120" w:line="240" w:lineRule="auto"/>
        <w:rPr>
          <w:rFonts w:ascii="Times New Roman" w:eastAsia="Times New Roman" w:hAnsi="Times New Roman" w:cs="B Lotus"/>
          <w:sz w:val="24"/>
          <w:szCs w:val="24"/>
        </w:rPr>
      </w:pPr>
      <w:r w:rsidRPr="00B46E73">
        <w:rPr>
          <w:rFonts w:ascii="Times New Roman" w:eastAsia="Times New Roman" w:hAnsi="Times New Roman" w:cs="B Lotus"/>
          <w:sz w:val="24"/>
          <w:szCs w:val="24"/>
          <w:rtl/>
        </w:rPr>
        <w:t>شامل نمایندگان وزارت راه</w:t>
      </w:r>
      <w:r w:rsidR="00AE1F38">
        <w:rPr>
          <w:rFonts w:ascii="Times New Roman" w:eastAsia="Times New Roman" w:hAnsi="Times New Roman" w:cs="B Lotus" w:hint="cs"/>
          <w:sz w:val="24"/>
          <w:szCs w:val="24"/>
          <w:rtl/>
        </w:rPr>
        <w:t xml:space="preserve"> و شهرسازی</w:t>
      </w:r>
      <w:r w:rsidRPr="00B46E73">
        <w:rPr>
          <w:rFonts w:ascii="Times New Roman" w:eastAsia="Times New Roman" w:hAnsi="Times New Roman" w:cs="B Lotus"/>
          <w:sz w:val="24"/>
          <w:szCs w:val="24"/>
          <w:rtl/>
        </w:rPr>
        <w:t>،</w:t>
      </w:r>
      <w:r w:rsidR="00AE1F38">
        <w:rPr>
          <w:rFonts w:ascii="Times New Roman" w:eastAsia="Times New Roman" w:hAnsi="Times New Roman" w:cs="B Lotus" w:hint="cs"/>
          <w:sz w:val="24"/>
          <w:szCs w:val="24"/>
          <w:rtl/>
        </w:rPr>
        <w:t xml:space="preserve"> مرکز تحقیقات راه و مسکن و شهرسازی، </w:t>
      </w:r>
      <w:r w:rsidRPr="00B46E73">
        <w:rPr>
          <w:rFonts w:ascii="Times New Roman" w:eastAsia="Times New Roman" w:hAnsi="Times New Roman" w:cs="B Lotus"/>
          <w:sz w:val="24"/>
          <w:szCs w:val="24"/>
          <w:rtl/>
        </w:rPr>
        <w:t xml:space="preserve">شورای عالی عتف، سازمان برنامه و بودجه </w:t>
      </w:r>
    </w:p>
    <w:p w14:paraId="216C5B03" w14:textId="77777777" w:rsidR="00B46E73" w:rsidRPr="00B46E73" w:rsidRDefault="00B46E73" w:rsidP="00DE4D1E">
      <w:pPr>
        <w:bidi/>
        <w:spacing w:after="0" w:line="240" w:lineRule="auto"/>
        <w:outlineLvl w:val="2"/>
        <w:rPr>
          <w:rFonts w:ascii="Times New Roman" w:eastAsia="Times New Roman" w:hAnsi="Times New Roman" w:cs="B Lotus"/>
          <w:b/>
          <w:bCs/>
          <w:sz w:val="27"/>
          <w:szCs w:val="27"/>
        </w:rPr>
      </w:pPr>
      <w:r w:rsidRPr="00B46E73">
        <w:rPr>
          <w:rFonts w:ascii="Times New Roman" w:eastAsia="Times New Roman" w:hAnsi="Times New Roman" w:cs="B Lotus"/>
          <w:b/>
          <w:bCs/>
          <w:sz w:val="27"/>
          <w:szCs w:val="27"/>
          <w:rtl/>
          <w:lang w:bidi="fa-IR"/>
        </w:rPr>
        <w:t>۶.۲</w:t>
      </w:r>
      <w:r w:rsidRPr="00B46E73">
        <w:rPr>
          <w:rFonts w:ascii="Times New Roman" w:eastAsia="Times New Roman" w:hAnsi="Times New Roman" w:cs="B Lotus"/>
          <w:b/>
          <w:bCs/>
          <w:sz w:val="27"/>
          <w:szCs w:val="27"/>
        </w:rPr>
        <w:t xml:space="preserve"> </w:t>
      </w:r>
      <w:r w:rsidRPr="00B46E73">
        <w:rPr>
          <w:rFonts w:ascii="Times New Roman" w:eastAsia="Times New Roman" w:hAnsi="Times New Roman" w:cs="B Lotus"/>
          <w:b/>
          <w:bCs/>
          <w:sz w:val="27"/>
          <w:szCs w:val="27"/>
          <w:rtl/>
        </w:rPr>
        <w:t>تیم مشترک اجرایی</w:t>
      </w:r>
    </w:p>
    <w:p w14:paraId="54EC4BF8" w14:textId="77777777" w:rsidR="00B46E73" w:rsidRPr="00B46E73" w:rsidRDefault="00B46E73" w:rsidP="00DE4D1E">
      <w:pPr>
        <w:bidi/>
        <w:spacing w:after="0" w:line="240" w:lineRule="auto"/>
        <w:rPr>
          <w:rFonts w:ascii="Times New Roman" w:eastAsia="Times New Roman" w:hAnsi="Times New Roman" w:cs="B Lotus"/>
          <w:sz w:val="24"/>
          <w:szCs w:val="24"/>
        </w:rPr>
      </w:pPr>
      <w:r w:rsidRPr="00B46E73">
        <w:rPr>
          <w:rFonts w:ascii="Times New Roman" w:eastAsia="Times New Roman" w:hAnsi="Times New Roman" w:cs="B Lotus"/>
          <w:sz w:val="24"/>
          <w:szCs w:val="24"/>
          <w:rtl/>
        </w:rPr>
        <w:t>متشکل از کارشناسان دستگاه اجرایی و مجری پروژه برای تضمین انتقال دانش و مالکیت نتایج</w:t>
      </w:r>
      <w:r w:rsidRPr="00B46E73">
        <w:rPr>
          <w:rFonts w:ascii="Times New Roman" w:eastAsia="Times New Roman" w:hAnsi="Times New Roman" w:cs="B Lotus"/>
          <w:sz w:val="24"/>
          <w:szCs w:val="24"/>
        </w:rPr>
        <w:t>.</w:t>
      </w:r>
    </w:p>
    <w:p w14:paraId="082B46AF" w14:textId="77777777" w:rsidR="00B46E73" w:rsidRPr="00B46E73" w:rsidRDefault="00B46E73" w:rsidP="00DE4D1E">
      <w:pPr>
        <w:bidi/>
        <w:spacing w:before="240" w:after="0" w:line="240" w:lineRule="auto"/>
        <w:outlineLvl w:val="2"/>
        <w:rPr>
          <w:rFonts w:ascii="Times New Roman" w:eastAsia="Times New Roman" w:hAnsi="Times New Roman" w:cs="B Lotus"/>
          <w:b/>
          <w:bCs/>
          <w:sz w:val="27"/>
          <w:szCs w:val="27"/>
        </w:rPr>
      </w:pPr>
      <w:r w:rsidRPr="00B46E73">
        <w:rPr>
          <w:rFonts w:ascii="Times New Roman" w:eastAsia="Times New Roman" w:hAnsi="Times New Roman" w:cs="B Lotus"/>
          <w:b/>
          <w:bCs/>
          <w:sz w:val="27"/>
          <w:szCs w:val="27"/>
          <w:rtl/>
          <w:lang w:bidi="fa-IR"/>
        </w:rPr>
        <w:t>۶.۳</w:t>
      </w:r>
      <w:r w:rsidRPr="00B46E73">
        <w:rPr>
          <w:rFonts w:ascii="Times New Roman" w:eastAsia="Times New Roman" w:hAnsi="Times New Roman" w:cs="B Lotus"/>
          <w:b/>
          <w:bCs/>
          <w:sz w:val="27"/>
          <w:szCs w:val="27"/>
        </w:rPr>
        <w:t xml:space="preserve"> </w:t>
      </w:r>
      <w:r w:rsidRPr="00B46E73">
        <w:rPr>
          <w:rFonts w:ascii="Times New Roman" w:eastAsia="Times New Roman" w:hAnsi="Times New Roman" w:cs="B Lotus"/>
          <w:b/>
          <w:bCs/>
          <w:sz w:val="27"/>
          <w:szCs w:val="27"/>
          <w:rtl/>
        </w:rPr>
        <w:t>مدل قرارداد</w:t>
      </w:r>
    </w:p>
    <w:p w14:paraId="7F435607" w14:textId="0BB85E4F" w:rsidR="00B77593" w:rsidRDefault="00B46E73" w:rsidP="00933164">
      <w:pPr>
        <w:bidi/>
        <w:spacing w:after="360" w:line="240" w:lineRule="auto"/>
        <w:rPr>
          <w:rFonts w:ascii="Times New Roman" w:eastAsia="Times New Roman" w:hAnsi="Times New Roman" w:cs="B Lotus"/>
          <w:sz w:val="24"/>
          <w:szCs w:val="24"/>
        </w:rPr>
      </w:pPr>
      <w:r w:rsidRPr="00B46E73">
        <w:rPr>
          <w:rFonts w:ascii="Times New Roman" w:eastAsia="Times New Roman" w:hAnsi="Times New Roman" w:cs="B Lotus"/>
          <w:sz w:val="24"/>
          <w:szCs w:val="24"/>
          <w:rtl/>
        </w:rPr>
        <w:t xml:space="preserve">مطابق تیپ </w:t>
      </w:r>
      <w:r w:rsidRPr="00B46E73">
        <w:rPr>
          <w:rFonts w:ascii="Times New Roman" w:eastAsia="Times New Roman" w:hAnsi="Times New Roman" w:cs="B Lotus"/>
          <w:sz w:val="24"/>
          <w:szCs w:val="24"/>
          <w:rtl/>
          <w:lang w:bidi="fa-IR"/>
        </w:rPr>
        <w:t xml:space="preserve">۲ </w:t>
      </w:r>
      <w:r w:rsidRPr="00B46E73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–</w:t>
      </w:r>
      <w:r w:rsidRPr="00B46E73">
        <w:rPr>
          <w:rFonts w:ascii="Times New Roman" w:eastAsia="Times New Roman" w:hAnsi="Times New Roman" w:cs="B Lotus"/>
          <w:sz w:val="24"/>
          <w:szCs w:val="24"/>
          <w:rtl/>
          <w:lang w:bidi="fa-IR"/>
        </w:rPr>
        <w:t xml:space="preserve"> </w:t>
      </w:r>
      <w:r w:rsidRPr="00B46E73">
        <w:rPr>
          <w:rFonts w:ascii="Times New Roman" w:eastAsia="Times New Roman" w:hAnsi="Times New Roman" w:cs="B Lotus"/>
          <w:sz w:val="24"/>
          <w:szCs w:val="24"/>
          <w:rtl/>
        </w:rPr>
        <w:t>مطالعه و هم‌آفرینی راهبردی، شامل مراحل تحقیق، تحلیل و پیشنهاد سیاستی</w:t>
      </w:r>
      <w:r w:rsidRPr="00B46E73">
        <w:rPr>
          <w:rFonts w:ascii="Times New Roman" w:eastAsia="Times New Roman" w:hAnsi="Times New Roman" w:cs="B Lotus"/>
          <w:sz w:val="24"/>
          <w:szCs w:val="24"/>
        </w:rPr>
        <w:t>.</w:t>
      </w:r>
    </w:p>
    <w:p w14:paraId="291676BB" w14:textId="07E00427" w:rsidR="00556650" w:rsidRPr="0019377C" w:rsidRDefault="00556650" w:rsidP="0019377C">
      <w:pPr>
        <w:bidi/>
        <w:spacing w:after="0" w:line="240" w:lineRule="auto"/>
        <w:outlineLvl w:val="1"/>
        <w:rPr>
          <w:rFonts w:ascii="Times New Roman" w:eastAsia="Times New Roman" w:hAnsi="Times New Roman" w:cs="B Lotus"/>
          <w:b/>
          <w:bCs/>
          <w:sz w:val="36"/>
          <w:szCs w:val="36"/>
          <w:rtl/>
        </w:rPr>
      </w:pPr>
      <w:bookmarkStart w:id="0" w:name="_GoBack"/>
      <w:bookmarkEnd w:id="0"/>
      <w:r w:rsidRPr="0019377C">
        <w:rPr>
          <w:rFonts w:ascii="Times New Roman" w:eastAsia="Times New Roman" w:hAnsi="Times New Roman" w:cs="B Lotus" w:hint="eastAsia"/>
          <w:b/>
          <w:bCs/>
          <w:sz w:val="36"/>
          <w:szCs w:val="36"/>
          <w:rtl/>
        </w:rPr>
        <w:t>بخش</w:t>
      </w:r>
      <w:r w:rsidRPr="0019377C">
        <w:rPr>
          <w:rFonts w:ascii="Times New Roman" w:eastAsia="Times New Roman" w:hAnsi="Times New Roman" w:cs="B Lotus"/>
          <w:b/>
          <w:bCs/>
          <w:sz w:val="36"/>
          <w:szCs w:val="36"/>
          <w:rtl/>
        </w:rPr>
        <w:t xml:space="preserve"> ۷: مع</w:t>
      </w:r>
      <w:r w:rsidRPr="0019377C">
        <w:rPr>
          <w:rFonts w:ascii="Times New Roman" w:eastAsia="Times New Roman" w:hAnsi="Times New Roman" w:cs="B Lotus" w:hint="cs"/>
          <w:b/>
          <w:bCs/>
          <w:sz w:val="36"/>
          <w:szCs w:val="36"/>
          <w:rtl/>
        </w:rPr>
        <w:t>ی</w:t>
      </w:r>
      <w:r w:rsidRPr="0019377C">
        <w:rPr>
          <w:rFonts w:ascii="Times New Roman" w:eastAsia="Times New Roman" w:hAnsi="Times New Roman" w:cs="B Lotus" w:hint="eastAsia"/>
          <w:b/>
          <w:bCs/>
          <w:sz w:val="36"/>
          <w:szCs w:val="36"/>
          <w:rtl/>
        </w:rPr>
        <w:t>ارها</w:t>
      </w:r>
      <w:r w:rsidRPr="0019377C">
        <w:rPr>
          <w:rFonts w:ascii="Times New Roman" w:eastAsia="Times New Roman" w:hAnsi="Times New Roman" w:cs="B Lotus" w:hint="cs"/>
          <w:b/>
          <w:bCs/>
          <w:sz w:val="36"/>
          <w:szCs w:val="36"/>
          <w:rtl/>
        </w:rPr>
        <w:t>ی</w:t>
      </w:r>
      <w:r w:rsidRPr="0019377C">
        <w:rPr>
          <w:rFonts w:ascii="Times New Roman" w:eastAsia="Times New Roman" w:hAnsi="Times New Roman" w:cs="B Lotus"/>
          <w:b/>
          <w:bCs/>
          <w:sz w:val="36"/>
          <w:szCs w:val="36"/>
          <w:rtl/>
        </w:rPr>
        <w:t xml:space="preserve"> ارز</w:t>
      </w:r>
      <w:r w:rsidRPr="0019377C">
        <w:rPr>
          <w:rFonts w:ascii="Times New Roman" w:eastAsia="Times New Roman" w:hAnsi="Times New Roman" w:cs="B Lotus" w:hint="cs"/>
          <w:b/>
          <w:bCs/>
          <w:sz w:val="36"/>
          <w:szCs w:val="36"/>
          <w:rtl/>
        </w:rPr>
        <w:t>ی</w:t>
      </w:r>
      <w:r w:rsidRPr="0019377C">
        <w:rPr>
          <w:rFonts w:ascii="Times New Roman" w:eastAsia="Times New Roman" w:hAnsi="Times New Roman" w:cs="B Lotus" w:hint="eastAsia"/>
          <w:b/>
          <w:bCs/>
          <w:sz w:val="36"/>
          <w:szCs w:val="36"/>
          <w:rtl/>
        </w:rPr>
        <w:t>اب</w:t>
      </w:r>
      <w:r w:rsidRPr="0019377C">
        <w:rPr>
          <w:rFonts w:ascii="Times New Roman" w:eastAsia="Times New Roman" w:hAnsi="Times New Roman" w:cs="B Lotus" w:hint="cs"/>
          <w:b/>
          <w:bCs/>
          <w:sz w:val="36"/>
          <w:szCs w:val="36"/>
          <w:rtl/>
        </w:rPr>
        <w:t>ی</w:t>
      </w:r>
      <w:r w:rsidRPr="0019377C">
        <w:rPr>
          <w:rFonts w:ascii="Times New Roman" w:eastAsia="Times New Roman" w:hAnsi="Times New Roman" w:cs="B Lotus"/>
          <w:b/>
          <w:bCs/>
          <w:sz w:val="36"/>
          <w:szCs w:val="36"/>
          <w:rtl/>
        </w:rPr>
        <w:t xml:space="preserve"> پ</w:t>
      </w:r>
      <w:r w:rsidRPr="0019377C">
        <w:rPr>
          <w:rFonts w:ascii="Times New Roman" w:eastAsia="Times New Roman" w:hAnsi="Times New Roman" w:cs="B Lotus" w:hint="cs"/>
          <w:b/>
          <w:bCs/>
          <w:sz w:val="36"/>
          <w:szCs w:val="36"/>
          <w:rtl/>
        </w:rPr>
        <w:t>ی</w:t>
      </w:r>
      <w:r w:rsidRPr="0019377C">
        <w:rPr>
          <w:rFonts w:ascii="Times New Roman" w:eastAsia="Times New Roman" w:hAnsi="Times New Roman" w:cs="B Lotus" w:hint="eastAsia"/>
          <w:b/>
          <w:bCs/>
          <w:sz w:val="36"/>
          <w:szCs w:val="36"/>
          <w:rtl/>
        </w:rPr>
        <w:t>شنهادات</w:t>
      </w:r>
    </w:p>
    <w:p w14:paraId="5DD59C94" w14:textId="77777777" w:rsidR="00556650" w:rsidRPr="0019377C" w:rsidRDefault="00556650" w:rsidP="0019377C">
      <w:pPr>
        <w:bidi/>
        <w:spacing w:after="360" w:line="240" w:lineRule="auto"/>
        <w:rPr>
          <w:rFonts w:ascii="Times New Roman" w:eastAsia="Times New Roman" w:hAnsi="Times New Roman" w:cs="B Lotus"/>
          <w:sz w:val="24"/>
          <w:szCs w:val="24"/>
          <w:rtl/>
        </w:rPr>
      </w:pPr>
      <w:r w:rsidRPr="0019377C">
        <w:rPr>
          <w:rFonts w:ascii="Times New Roman" w:eastAsia="Times New Roman" w:hAnsi="Times New Roman" w:cs="B Lotus" w:hint="eastAsia"/>
          <w:sz w:val="24"/>
          <w:szCs w:val="24"/>
          <w:rtl/>
        </w:rPr>
        <w:t>پ</w:t>
      </w:r>
      <w:r w:rsidRPr="0019377C">
        <w:rPr>
          <w:rFonts w:ascii="Times New Roman" w:eastAsia="Times New Roman" w:hAnsi="Times New Roman" w:cs="B Lotus" w:hint="cs"/>
          <w:sz w:val="24"/>
          <w:szCs w:val="24"/>
          <w:rtl/>
        </w:rPr>
        <w:t>ی</w:t>
      </w:r>
      <w:r w:rsidRPr="0019377C">
        <w:rPr>
          <w:rFonts w:ascii="Times New Roman" w:eastAsia="Times New Roman" w:hAnsi="Times New Roman" w:cs="B Lotus" w:hint="eastAsia"/>
          <w:sz w:val="24"/>
          <w:szCs w:val="24"/>
          <w:rtl/>
        </w:rPr>
        <w:t>شنهادات</w:t>
      </w:r>
      <w:r w:rsidRPr="0019377C">
        <w:rPr>
          <w:rFonts w:ascii="Times New Roman" w:eastAsia="Times New Roman" w:hAnsi="Times New Roman" w:cs="B Lotus"/>
          <w:sz w:val="24"/>
          <w:szCs w:val="24"/>
          <w:rtl/>
        </w:rPr>
        <w:t xml:space="preserve"> بر اساس توانمند</w:t>
      </w:r>
      <w:r w:rsidRPr="0019377C">
        <w:rPr>
          <w:rFonts w:ascii="Times New Roman" w:eastAsia="Times New Roman" w:hAnsi="Times New Roman" w:cs="B Lotus" w:hint="cs"/>
          <w:sz w:val="24"/>
          <w:szCs w:val="24"/>
          <w:rtl/>
        </w:rPr>
        <w:t>ی</w:t>
      </w:r>
      <w:r w:rsidRPr="0019377C">
        <w:rPr>
          <w:rFonts w:ascii="Times New Roman" w:eastAsia="Times New Roman" w:hAnsi="Times New Roman" w:cs="B Lotus"/>
          <w:sz w:val="24"/>
          <w:szCs w:val="24"/>
          <w:rtl/>
        </w:rPr>
        <w:t xml:space="preserve"> متقاض</w:t>
      </w:r>
      <w:r w:rsidRPr="0019377C">
        <w:rPr>
          <w:rFonts w:ascii="Times New Roman" w:eastAsia="Times New Roman" w:hAnsi="Times New Roman" w:cs="B Lotus" w:hint="cs"/>
          <w:sz w:val="24"/>
          <w:szCs w:val="24"/>
          <w:rtl/>
        </w:rPr>
        <w:t>ی</w:t>
      </w:r>
      <w:r w:rsidRPr="0019377C">
        <w:rPr>
          <w:rFonts w:ascii="Times New Roman" w:eastAsia="Times New Roman" w:hAnsi="Times New Roman" w:cs="B Lotus"/>
          <w:sz w:val="24"/>
          <w:szCs w:val="24"/>
          <w:rtl/>
        </w:rPr>
        <w:t xml:space="preserve"> برا</w:t>
      </w:r>
      <w:r w:rsidRPr="0019377C">
        <w:rPr>
          <w:rFonts w:ascii="Times New Roman" w:eastAsia="Times New Roman" w:hAnsi="Times New Roman" w:cs="B Lotus" w:hint="cs"/>
          <w:sz w:val="24"/>
          <w:szCs w:val="24"/>
          <w:rtl/>
        </w:rPr>
        <w:t>ی</w:t>
      </w:r>
      <w:r w:rsidRPr="0019377C">
        <w:rPr>
          <w:rFonts w:ascii="Times New Roman" w:eastAsia="Times New Roman" w:hAnsi="Times New Roman" w:cs="B Lotus"/>
          <w:sz w:val="24"/>
          <w:szCs w:val="24"/>
          <w:rtl/>
        </w:rPr>
        <w:t xml:space="preserve"> اجرا</w:t>
      </w:r>
      <w:r w:rsidRPr="0019377C">
        <w:rPr>
          <w:rFonts w:ascii="Times New Roman" w:eastAsia="Times New Roman" w:hAnsi="Times New Roman" w:cs="B Lotus" w:hint="cs"/>
          <w:sz w:val="24"/>
          <w:szCs w:val="24"/>
          <w:rtl/>
        </w:rPr>
        <w:t>ی</w:t>
      </w:r>
      <w:r w:rsidRPr="0019377C">
        <w:rPr>
          <w:rFonts w:ascii="Times New Roman" w:eastAsia="Times New Roman" w:hAnsi="Times New Roman" w:cs="B Lotus"/>
          <w:sz w:val="24"/>
          <w:szCs w:val="24"/>
          <w:rtl/>
        </w:rPr>
        <w:t xml:space="preserve"> موفق </w:t>
      </w:r>
      <w:r w:rsidRPr="0019377C">
        <w:rPr>
          <w:rFonts w:ascii="Times New Roman" w:eastAsia="Times New Roman" w:hAnsi="Times New Roman" w:cs="B Lotus" w:hint="cs"/>
          <w:sz w:val="24"/>
          <w:szCs w:val="24"/>
          <w:rtl/>
        </w:rPr>
        <w:t>ی</w:t>
      </w:r>
      <w:r w:rsidRPr="0019377C">
        <w:rPr>
          <w:rFonts w:ascii="Times New Roman" w:eastAsia="Times New Roman" w:hAnsi="Times New Roman" w:cs="B Lotus" w:hint="eastAsia"/>
          <w:sz w:val="24"/>
          <w:szCs w:val="24"/>
          <w:rtl/>
        </w:rPr>
        <w:t>ک</w:t>
      </w:r>
      <w:r w:rsidRPr="0019377C">
        <w:rPr>
          <w:rFonts w:ascii="Times New Roman" w:eastAsia="Times New Roman" w:hAnsi="Times New Roman" w:cs="B Lotus"/>
          <w:sz w:val="24"/>
          <w:szCs w:val="24"/>
          <w:rtl/>
        </w:rPr>
        <w:t xml:space="preserve"> پروژه تحول فرآ</w:t>
      </w:r>
      <w:r w:rsidRPr="0019377C">
        <w:rPr>
          <w:rFonts w:ascii="Times New Roman" w:eastAsia="Times New Roman" w:hAnsi="Times New Roman" w:cs="B Lotus" w:hint="cs"/>
          <w:sz w:val="24"/>
          <w:szCs w:val="24"/>
          <w:rtl/>
        </w:rPr>
        <w:t>ی</w:t>
      </w:r>
      <w:r w:rsidRPr="0019377C">
        <w:rPr>
          <w:rFonts w:ascii="Times New Roman" w:eastAsia="Times New Roman" w:hAnsi="Times New Roman" w:cs="B Lotus" w:hint="eastAsia"/>
          <w:sz w:val="24"/>
          <w:szCs w:val="24"/>
          <w:rtl/>
        </w:rPr>
        <w:t>ند</w:t>
      </w:r>
      <w:r w:rsidRPr="0019377C">
        <w:rPr>
          <w:rFonts w:ascii="Times New Roman" w:eastAsia="Times New Roman" w:hAnsi="Times New Roman" w:cs="B Lotus" w:hint="cs"/>
          <w:sz w:val="24"/>
          <w:szCs w:val="24"/>
          <w:rtl/>
        </w:rPr>
        <w:t>ی</w:t>
      </w:r>
      <w:r w:rsidRPr="0019377C">
        <w:rPr>
          <w:rFonts w:ascii="Times New Roman" w:eastAsia="Times New Roman" w:hAnsi="Times New Roman" w:cs="B Lotus"/>
          <w:sz w:val="24"/>
          <w:szCs w:val="24"/>
          <w:rtl/>
        </w:rPr>
        <w:t xml:space="preserve"> و عمل</w:t>
      </w:r>
      <w:r w:rsidRPr="0019377C">
        <w:rPr>
          <w:rFonts w:ascii="Times New Roman" w:eastAsia="Times New Roman" w:hAnsi="Times New Roman" w:cs="B Lotus" w:hint="cs"/>
          <w:sz w:val="24"/>
          <w:szCs w:val="24"/>
          <w:rtl/>
        </w:rPr>
        <w:t>ی</w:t>
      </w:r>
      <w:r w:rsidRPr="0019377C">
        <w:rPr>
          <w:rFonts w:ascii="Times New Roman" w:eastAsia="Times New Roman" w:hAnsi="Times New Roman" w:cs="B Lotus" w:hint="eastAsia"/>
          <w:sz w:val="24"/>
          <w:szCs w:val="24"/>
          <w:rtl/>
        </w:rPr>
        <w:t>ات</w:t>
      </w:r>
      <w:r w:rsidRPr="0019377C">
        <w:rPr>
          <w:rFonts w:ascii="Times New Roman" w:eastAsia="Times New Roman" w:hAnsi="Times New Roman" w:cs="B Lotus" w:hint="cs"/>
          <w:sz w:val="24"/>
          <w:szCs w:val="24"/>
          <w:rtl/>
        </w:rPr>
        <w:t>ی</w:t>
      </w:r>
      <w:r w:rsidRPr="0019377C">
        <w:rPr>
          <w:rFonts w:ascii="Times New Roman" w:eastAsia="Times New Roman" w:hAnsi="Times New Roman" w:cs="B Lotus"/>
          <w:sz w:val="24"/>
          <w:szCs w:val="24"/>
          <w:rtl/>
        </w:rPr>
        <w:t xml:space="preserve"> ارز</w:t>
      </w:r>
      <w:r w:rsidRPr="0019377C">
        <w:rPr>
          <w:rFonts w:ascii="Times New Roman" w:eastAsia="Times New Roman" w:hAnsi="Times New Roman" w:cs="B Lotus" w:hint="cs"/>
          <w:sz w:val="24"/>
          <w:szCs w:val="24"/>
          <w:rtl/>
        </w:rPr>
        <w:t>ی</w:t>
      </w:r>
      <w:r w:rsidRPr="0019377C">
        <w:rPr>
          <w:rFonts w:ascii="Times New Roman" w:eastAsia="Times New Roman" w:hAnsi="Times New Roman" w:cs="B Lotus" w:hint="eastAsia"/>
          <w:sz w:val="24"/>
          <w:szCs w:val="24"/>
          <w:rtl/>
        </w:rPr>
        <w:t>اب</w:t>
      </w:r>
      <w:r w:rsidRPr="0019377C">
        <w:rPr>
          <w:rFonts w:ascii="Times New Roman" w:eastAsia="Times New Roman" w:hAnsi="Times New Roman" w:cs="B Lotus" w:hint="cs"/>
          <w:sz w:val="24"/>
          <w:szCs w:val="24"/>
          <w:rtl/>
        </w:rPr>
        <w:t>ی</w:t>
      </w:r>
      <w:r w:rsidRPr="0019377C">
        <w:rPr>
          <w:rFonts w:ascii="Times New Roman" w:eastAsia="Times New Roman" w:hAnsi="Times New Roman" w:cs="B Lotus"/>
          <w:sz w:val="24"/>
          <w:szCs w:val="24"/>
          <w:rtl/>
        </w:rPr>
        <w:t xml:space="preserve"> خواهند شد</w:t>
      </w:r>
      <w:r w:rsidRPr="0019377C">
        <w:rPr>
          <w:rFonts w:ascii="Times New Roman" w:eastAsia="Times New Roman" w:hAnsi="Times New Roman" w:cs="B Lotus"/>
          <w:sz w:val="24"/>
          <w:szCs w:val="24"/>
        </w:rPr>
        <w:t>.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03"/>
        <w:gridCol w:w="7087"/>
        <w:gridCol w:w="1560"/>
      </w:tblGrid>
      <w:tr w:rsidR="00556650" w:rsidRPr="00556650" w14:paraId="6E9A36F4" w14:textId="77777777" w:rsidTr="00CA45A2">
        <w:tc>
          <w:tcPr>
            <w:tcW w:w="703" w:type="dxa"/>
          </w:tcPr>
          <w:p w14:paraId="66E4BFE4" w14:textId="77777777" w:rsidR="00556650" w:rsidRPr="00556650" w:rsidRDefault="00556650" w:rsidP="00CA45A2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56650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رد</w:t>
            </w:r>
            <w:r w:rsidRPr="0055665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556650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ف</w:t>
            </w:r>
          </w:p>
        </w:tc>
        <w:tc>
          <w:tcPr>
            <w:tcW w:w="7087" w:type="dxa"/>
          </w:tcPr>
          <w:p w14:paraId="70A27DC5" w14:textId="77777777" w:rsidR="00556650" w:rsidRPr="00556650" w:rsidRDefault="00556650" w:rsidP="00CA45A2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56650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مع</w:t>
            </w:r>
            <w:r w:rsidRPr="0055665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556650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ار</w:t>
            </w:r>
            <w:r w:rsidRPr="00556650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ارز</w:t>
            </w:r>
            <w:r w:rsidRPr="0055665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556650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اب</w:t>
            </w:r>
            <w:r w:rsidRPr="0055665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</w:p>
        </w:tc>
        <w:tc>
          <w:tcPr>
            <w:tcW w:w="1560" w:type="dxa"/>
          </w:tcPr>
          <w:p w14:paraId="24BFD6A5" w14:textId="77777777" w:rsidR="00556650" w:rsidRPr="00556650" w:rsidRDefault="00556650" w:rsidP="00CA45A2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56650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وزن (از ۱۰۰)</w:t>
            </w:r>
          </w:p>
        </w:tc>
      </w:tr>
      <w:tr w:rsidR="00556650" w:rsidRPr="00556650" w14:paraId="1B4B5CE2" w14:textId="77777777" w:rsidTr="00435992">
        <w:tc>
          <w:tcPr>
            <w:tcW w:w="703" w:type="dxa"/>
            <w:vAlign w:val="center"/>
          </w:tcPr>
          <w:p w14:paraId="2D3B25A1" w14:textId="77777777" w:rsidR="00556650" w:rsidRPr="00435992" w:rsidRDefault="00556650" w:rsidP="00435992">
            <w:pPr>
              <w:bidi/>
              <w:jc w:val="center"/>
              <w:rPr>
                <w:rFonts w:ascii="Times New Roman" w:eastAsia="Times New Roman" w:hAnsi="Times New Roman" w:cs="B Lotus"/>
                <w:sz w:val="24"/>
                <w:szCs w:val="24"/>
                <w:rtl/>
              </w:rPr>
            </w:pPr>
            <w:r w:rsidRPr="00435992">
              <w:rPr>
                <w:rFonts w:ascii="Times New Roman" w:eastAsia="Times New Roman" w:hAnsi="Times New Roman" w:cs="B Lotus" w:hint="cs"/>
                <w:sz w:val="24"/>
                <w:szCs w:val="24"/>
                <w:rtl/>
              </w:rPr>
              <w:t>1</w:t>
            </w:r>
          </w:p>
        </w:tc>
        <w:tc>
          <w:tcPr>
            <w:tcW w:w="7087" w:type="dxa"/>
            <w:vAlign w:val="center"/>
          </w:tcPr>
          <w:p w14:paraId="511F560C" w14:textId="77777777" w:rsidR="00556650" w:rsidRPr="00435992" w:rsidRDefault="00556650" w:rsidP="00435992">
            <w:pPr>
              <w:bidi/>
              <w:jc w:val="center"/>
              <w:rPr>
                <w:rFonts w:ascii="Times New Roman" w:eastAsia="Times New Roman" w:hAnsi="Times New Roman" w:cs="B Lotus"/>
                <w:sz w:val="24"/>
                <w:szCs w:val="24"/>
                <w:rtl/>
              </w:rPr>
            </w:pPr>
            <w:r w:rsidRPr="00435992">
              <w:rPr>
                <w:rFonts w:ascii="Times New Roman" w:eastAsia="Times New Roman" w:hAnsi="Times New Roman" w:cs="B Lotus"/>
                <w:sz w:val="24"/>
                <w:szCs w:val="24"/>
                <w:rtl/>
              </w:rPr>
              <w:t>درک دق</w:t>
            </w:r>
            <w:r w:rsidRPr="00435992">
              <w:rPr>
                <w:rFonts w:ascii="Times New Roman" w:eastAsia="Times New Roman" w:hAnsi="Times New Roman" w:cs="B Lotus" w:hint="cs"/>
                <w:sz w:val="24"/>
                <w:szCs w:val="24"/>
                <w:rtl/>
              </w:rPr>
              <w:t>ی</w:t>
            </w:r>
            <w:r w:rsidRPr="00435992">
              <w:rPr>
                <w:rFonts w:ascii="Times New Roman" w:eastAsia="Times New Roman" w:hAnsi="Times New Roman" w:cs="B Lotus" w:hint="eastAsia"/>
                <w:sz w:val="24"/>
                <w:szCs w:val="24"/>
                <w:rtl/>
              </w:rPr>
              <w:t>ق</w:t>
            </w:r>
            <w:r w:rsidRPr="00435992">
              <w:rPr>
                <w:rFonts w:ascii="Times New Roman" w:eastAsia="Times New Roman" w:hAnsi="Times New Roman" w:cs="B Lotus"/>
                <w:sz w:val="24"/>
                <w:szCs w:val="24"/>
                <w:rtl/>
              </w:rPr>
              <w:t xml:space="preserve"> چالش و شناخت ابعاد ساختار</w:t>
            </w:r>
            <w:r w:rsidRPr="00435992">
              <w:rPr>
                <w:rFonts w:ascii="Times New Roman" w:eastAsia="Times New Roman" w:hAnsi="Times New Roman" w:cs="B Lotus" w:hint="cs"/>
                <w:sz w:val="24"/>
                <w:szCs w:val="24"/>
                <w:rtl/>
              </w:rPr>
              <w:t>ی</w:t>
            </w:r>
            <w:r w:rsidRPr="00435992">
              <w:rPr>
                <w:rFonts w:ascii="Times New Roman" w:eastAsia="Times New Roman" w:hAnsi="Times New Roman" w:cs="B Lotus" w:hint="eastAsia"/>
                <w:sz w:val="24"/>
                <w:szCs w:val="24"/>
                <w:rtl/>
              </w:rPr>
              <w:t>،</w:t>
            </w:r>
            <w:r w:rsidRPr="00435992">
              <w:rPr>
                <w:rFonts w:ascii="Times New Roman" w:eastAsia="Times New Roman" w:hAnsi="Times New Roman" w:cs="B Lotus"/>
                <w:sz w:val="24"/>
                <w:szCs w:val="24"/>
                <w:rtl/>
              </w:rPr>
              <w:t xml:space="preserve"> فرآ</w:t>
            </w:r>
            <w:r w:rsidRPr="00435992">
              <w:rPr>
                <w:rFonts w:ascii="Times New Roman" w:eastAsia="Times New Roman" w:hAnsi="Times New Roman" w:cs="B Lotus" w:hint="cs"/>
                <w:sz w:val="24"/>
                <w:szCs w:val="24"/>
                <w:rtl/>
              </w:rPr>
              <w:t>ی</w:t>
            </w:r>
            <w:r w:rsidRPr="00435992">
              <w:rPr>
                <w:rFonts w:ascii="Times New Roman" w:eastAsia="Times New Roman" w:hAnsi="Times New Roman" w:cs="B Lotus" w:hint="eastAsia"/>
                <w:sz w:val="24"/>
                <w:szCs w:val="24"/>
                <w:rtl/>
              </w:rPr>
              <w:t>ند</w:t>
            </w:r>
            <w:r w:rsidRPr="00435992">
              <w:rPr>
                <w:rFonts w:ascii="Times New Roman" w:eastAsia="Times New Roman" w:hAnsi="Times New Roman" w:cs="B Lotus" w:hint="cs"/>
                <w:sz w:val="24"/>
                <w:szCs w:val="24"/>
                <w:rtl/>
              </w:rPr>
              <w:t>ی</w:t>
            </w:r>
            <w:r w:rsidRPr="00435992">
              <w:rPr>
                <w:rFonts w:ascii="Times New Roman" w:eastAsia="Times New Roman" w:hAnsi="Times New Roman" w:cs="B Lotus"/>
                <w:sz w:val="24"/>
                <w:szCs w:val="24"/>
                <w:rtl/>
              </w:rPr>
              <w:t xml:space="preserve"> و اجرا</w:t>
            </w:r>
            <w:r w:rsidRPr="00435992">
              <w:rPr>
                <w:rFonts w:ascii="Times New Roman" w:eastAsia="Times New Roman" w:hAnsi="Times New Roman" w:cs="B Lotus" w:hint="cs"/>
                <w:sz w:val="24"/>
                <w:szCs w:val="24"/>
                <w:rtl/>
              </w:rPr>
              <w:t>یی</w:t>
            </w:r>
            <w:r w:rsidRPr="00435992">
              <w:rPr>
                <w:rFonts w:ascii="Times New Roman" w:eastAsia="Times New Roman" w:hAnsi="Times New Roman" w:cs="B Lotus"/>
                <w:sz w:val="24"/>
                <w:szCs w:val="24"/>
                <w:rtl/>
              </w:rPr>
              <w:t xml:space="preserve"> مسئله</w:t>
            </w:r>
          </w:p>
        </w:tc>
        <w:tc>
          <w:tcPr>
            <w:tcW w:w="1560" w:type="dxa"/>
            <w:vAlign w:val="center"/>
          </w:tcPr>
          <w:p w14:paraId="3A34EBEB" w14:textId="77777777" w:rsidR="00556650" w:rsidRPr="00435992" w:rsidRDefault="00556650" w:rsidP="00435992">
            <w:pPr>
              <w:bidi/>
              <w:jc w:val="center"/>
              <w:rPr>
                <w:rFonts w:ascii="Times New Roman" w:eastAsia="Times New Roman" w:hAnsi="Times New Roman" w:cs="B Lotus"/>
                <w:sz w:val="24"/>
                <w:szCs w:val="24"/>
                <w:rtl/>
              </w:rPr>
            </w:pPr>
            <w:r w:rsidRPr="00435992">
              <w:rPr>
                <w:rFonts w:ascii="Times New Roman" w:eastAsia="Times New Roman" w:hAnsi="Times New Roman" w:cs="B Lotus"/>
                <w:sz w:val="24"/>
                <w:szCs w:val="24"/>
                <w:rtl/>
              </w:rPr>
              <w:t>۲۰</w:t>
            </w:r>
          </w:p>
        </w:tc>
      </w:tr>
      <w:tr w:rsidR="00556650" w:rsidRPr="00556650" w14:paraId="46B79795" w14:textId="77777777" w:rsidTr="00435992">
        <w:tc>
          <w:tcPr>
            <w:tcW w:w="703" w:type="dxa"/>
            <w:vAlign w:val="center"/>
          </w:tcPr>
          <w:p w14:paraId="3536FAA8" w14:textId="77777777" w:rsidR="00556650" w:rsidRPr="00435992" w:rsidRDefault="00556650" w:rsidP="00435992">
            <w:pPr>
              <w:bidi/>
              <w:jc w:val="center"/>
              <w:rPr>
                <w:rFonts w:ascii="Times New Roman" w:eastAsia="Times New Roman" w:hAnsi="Times New Roman" w:cs="B Lotus"/>
                <w:sz w:val="24"/>
                <w:szCs w:val="24"/>
                <w:rtl/>
              </w:rPr>
            </w:pPr>
            <w:r w:rsidRPr="00435992">
              <w:rPr>
                <w:rFonts w:ascii="Times New Roman" w:eastAsia="Times New Roman" w:hAnsi="Times New Roman" w:cs="B Lotus" w:hint="cs"/>
                <w:sz w:val="24"/>
                <w:szCs w:val="24"/>
                <w:rtl/>
              </w:rPr>
              <w:t>2</w:t>
            </w:r>
          </w:p>
        </w:tc>
        <w:tc>
          <w:tcPr>
            <w:tcW w:w="7087" w:type="dxa"/>
            <w:vAlign w:val="center"/>
          </w:tcPr>
          <w:p w14:paraId="193ACD7C" w14:textId="77777777" w:rsidR="00556650" w:rsidRPr="00435992" w:rsidRDefault="00556650" w:rsidP="00435992">
            <w:pPr>
              <w:bidi/>
              <w:jc w:val="center"/>
              <w:rPr>
                <w:rFonts w:ascii="Times New Roman" w:eastAsia="Times New Roman" w:hAnsi="Times New Roman" w:cs="B Lotus"/>
                <w:sz w:val="24"/>
                <w:szCs w:val="24"/>
                <w:rtl/>
              </w:rPr>
            </w:pPr>
            <w:r w:rsidRPr="00435992">
              <w:rPr>
                <w:rFonts w:ascii="Times New Roman" w:eastAsia="Times New Roman" w:hAnsi="Times New Roman" w:cs="B Lotus"/>
                <w:sz w:val="24"/>
                <w:szCs w:val="24"/>
                <w:rtl/>
              </w:rPr>
              <w:t>ک</w:t>
            </w:r>
            <w:r w:rsidRPr="00435992">
              <w:rPr>
                <w:rFonts w:ascii="Times New Roman" w:eastAsia="Times New Roman" w:hAnsi="Times New Roman" w:cs="B Lotus" w:hint="cs"/>
                <w:sz w:val="24"/>
                <w:szCs w:val="24"/>
                <w:rtl/>
              </w:rPr>
              <w:t>ی</w:t>
            </w:r>
            <w:r w:rsidRPr="00435992">
              <w:rPr>
                <w:rFonts w:ascii="Times New Roman" w:eastAsia="Times New Roman" w:hAnsi="Times New Roman" w:cs="B Lotus" w:hint="eastAsia"/>
                <w:sz w:val="24"/>
                <w:szCs w:val="24"/>
                <w:rtl/>
              </w:rPr>
              <w:t>ف</w:t>
            </w:r>
            <w:r w:rsidRPr="00435992">
              <w:rPr>
                <w:rFonts w:ascii="Times New Roman" w:eastAsia="Times New Roman" w:hAnsi="Times New Roman" w:cs="B Lotus" w:hint="cs"/>
                <w:sz w:val="24"/>
                <w:szCs w:val="24"/>
                <w:rtl/>
              </w:rPr>
              <w:t>ی</w:t>
            </w:r>
            <w:r w:rsidRPr="00435992">
              <w:rPr>
                <w:rFonts w:ascii="Times New Roman" w:eastAsia="Times New Roman" w:hAnsi="Times New Roman" w:cs="B Lotus" w:hint="eastAsia"/>
                <w:sz w:val="24"/>
                <w:szCs w:val="24"/>
                <w:rtl/>
              </w:rPr>
              <w:t>ت</w:t>
            </w:r>
            <w:r w:rsidRPr="00435992">
              <w:rPr>
                <w:rFonts w:ascii="Times New Roman" w:eastAsia="Times New Roman" w:hAnsi="Times New Roman" w:cs="B Lotus"/>
                <w:sz w:val="24"/>
                <w:szCs w:val="24"/>
                <w:rtl/>
              </w:rPr>
              <w:t xml:space="preserve"> روش‌شناس</w:t>
            </w:r>
            <w:r w:rsidRPr="00435992">
              <w:rPr>
                <w:rFonts w:ascii="Times New Roman" w:eastAsia="Times New Roman" w:hAnsi="Times New Roman" w:cs="B Lotus" w:hint="cs"/>
                <w:sz w:val="24"/>
                <w:szCs w:val="24"/>
                <w:rtl/>
              </w:rPr>
              <w:t>ی</w:t>
            </w:r>
            <w:r w:rsidRPr="00435992">
              <w:rPr>
                <w:rFonts w:ascii="Times New Roman" w:eastAsia="Times New Roman" w:hAnsi="Times New Roman" w:cs="B Lotus"/>
                <w:sz w:val="24"/>
                <w:szCs w:val="24"/>
                <w:rtl/>
              </w:rPr>
              <w:t xml:space="preserve"> پ</w:t>
            </w:r>
            <w:r w:rsidRPr="00435992">
              <w:rPr>
                <w:rFonts w:ascii="Times New Roman" w:eastAsia="Times New Roman" w:hAnsi="Times New Roman" w:cs="B Lotus" w:hint="cs"/>
                <w:sz w:val="24"/>
                <w:szCs w:val="24"/>
                <w:rtl/>
              </w:rPr>
              <w:t>ی</w:t>
            </w:r>
            <w:r w:rsidRPr="00435992">
              <w:rPr>
                <w:rFonts w:ascii="Times New Roman" w:eastAsia="Times New Roman" w:hAnsi="Times New Roman" w:cs="B Lotus" w:hint="eastAsia"/>
                <w:sz w:val="24"/>
                <w:szCs w:val="24"/>
                <w:rtl/>
              </w:rPr>
              <w:t>شنهاد</w:t>
            </w:r>
            <w:r w:rsidRPr="00435992">
              <w:rPr>
                <w:rFonts w:ascii="Times New Roman" w:eastAsia="Times New Roman" w:hAnsi="Times New Roman" w:cs="B Lotus" w:hint="cs"/>
                <w:sz w:val="24"/>
                <w:szCs w:val="24"/>
                <w:rtl/>
              </w:rPr>
              <w:t>ی</w:t>
            </w:r>
            <w:r w:rsidRPr="00435992">
              <w:rPr>
                <w:rFonts w:ascii="Times New Roman" w:eastAsia="Times New Roman" w:hAnsi="Times New Roman" w:cs="B Lotus"/>
                <w:sz w:val="24"/>
                <w:szCs w:val="24"/>
                <w:rtl/>
              </w:rPr>
              <w:t xml:space="preserve"> برا</w:t>
            </w:r>
            <w:r w:rsidRPr="00435992">
              <w:rPr>
                <w:rFonts w:ascii="Times New Roman" w:eastAsia="Times New Roman" w:hAnsi="Times New Roman" w:cs="B Lotus" w:hint="cs"/>
                <w:sz w:val="24"/>
                <w:szCs w:val="24"/>
                <w:rtl/>
              </w:rPr>
              <w:t>ی</w:t>
            </w:r>
            <w:r w:rsidRPr="00435992">
              <w:rPr>
                <w:rFonts w:ascii="Times New Roman" w:eastAsia="Times New Roman" w:hAnsi="Times New Roman" w:cs="B Lotus"/>
                <w:sz w:val="24"/>
                <w:szCs w:val="24"/>
                <w:rtl/>
              </w:rPr>
              <w:t xml:space="preserve"> مطالعه، طراح</w:t>
            </w:r>
            <w:r w:rsidRPr="00435992">
              <w:rPr>
                <w:rFonts w:ascii="Times New Roman" w:eastAsia="Times New Roman" w:hAnsi="Times New Roman" w:cs="B Lotus" w:hint="cs"/>
                <w:sz w:val="24"/>
                <w:szCs w:val="24"/>
                <w:rtl/>
              </w:rPr>
              <w:t>ی</w:t>
            </w:r>
            <w:r w:rsidRPr="00435992">
              <w:rPr>
                <w:rFonts w:ascii="Times New Roman" w:eastAsia="Times New Roman" w:hAnsi="Times New Roman" w:cs="B Lotus"/>
                <w:sz w:val="24"/>
                <w:szCs w:val="24"/>
                <w:rtl/>
              </w:rPr>
              <w:t xml:space="preserve"> راهکار و تحل</w:t>
            </w:r>
            <w:r w:rsidRPr="00435992">
              <w:rPr>
                <w:rFonts w:ascii="Times New Roman" w:eastAsia="Times New Roman" w:hAnsi="Times New Roman" w:cs="B Lotus" w:hint="cs"/>
                <w:sz w:val="24"/>
                <w:szCs w:val="24"/>
                <w:rtl/>
              </w:rPr>
              <w:t>ی</w:t>
            </w:r>
            <w:r w:rsidRPr="00435992">
              <w:rPr>
                <w:rFonts w:ascii="Times New Roman" w:eastAsia="Times New Roman" w:hAnsi="Times New Roman" w:cs="B Lotus" w:hint="eastAsia"/>
                <w:sz w:val="24"/>
                <w:szCs w:val="24"/>
                <w:rtl/>
              </w:rPr>
              <w:t>ل</w:t>
            </w:r>
            <w:r w:rsidRPr="00435992">
              <w:rPr>
                <w:rFonts w:ascii="Times New Roman" w:eastAsia="Times New Roman" w:hAnsi="Times New Roman" w:cs="B Lotus"/>
                <w:sz w:val="24"/>
                <w:szCs w:val="24"/>
                <w:rtl/>
              </w:rPr>
              <w:t xml:space="preserve"> هز</w:t>
            </w:r>
            <w:r w:rsidRPr="00435992">
              <w:rPr>
                <w:rFonts w:ascii="Times New Roman" w:eastAsia="Times New Roman" w:hAnsi="Times New Roman" w:cs="B Lotus" w:hint="cs"/>
                <w:sz w:val="24"/>
                <w:szCs w:val="24"/>
                <w:rtl/>
              </w:rPr>
              <w:t>ی</w:t>
            </w:r>
            <w:r w:rsidRPr="00435992">
              <w:rPr>
                <w:rFonts w:ascii="Times New Roman" w:eastAsia="Times New Roman" w:hAnsi="Times New Roman" w:cs="B Lotus" w:hint="eastAsia"/>
                <w:sz w:val="24"/>
                <w:szCs w:val="24"/>
                <w:rtl/>
              </w:rPr>
              <w:t>نه</w:t>
            </w:r>
            <w:r w:rsidRPr="00435992">
              <w:rPr>
                <w:rFonts w:ascii="Times New Roman" w:eastAsia="Times New Roman" w:hAnsi="Times New Roman" w:cs="B Lotus"/>
                <w:sz w:val="24"/>
                <w:szCs w:val="24"/>
                <w:rtl/>
              </w:rPr>
              <w:t>-فا</w:t>
            </w:r>
            <w:r w:rsidRPr="00435992">
              <w:rPr>
                <w:rFonts w:ascii="Times New Roman" w:eastAsia="Times New Roman" w:hAnsi="Times New Roman" w:cs="B Lotus" w:hint="cs"/>
                <w:sz w:val="24"/>
                <w:szCs w:val="24"/>
                <w:rtl/>
              </w:rPr>
              <w:t>ی</w:t>
            </w:r>
            <w:r w:rsidRPr="00435992">
              <w:rPr>
                <w:rFonts w:ascii="Times New Roman" w:eastAsia="Times New Roman" w:hAnsi="Times New Roman" w:cs="B Lotus" w:hint="eastAsia"/>
                <w:sz w:val="24"/>
                <w:szCs w:val="24"/>
                <w:rtl/>
              </w:rPr>
              <w:t>ده</w:t>
            </w:r>
          </w:p>
        </w:tc>
        <w:tc>
          <w:tcPr>
            <w:tcW w:w="1560" w:type="dxa"/>
            <w:vAlign w:val="center"/>
          </w:tcPr>
          <w:p w14:paraId="7FE9C856" w14:textId="77777777" w:rsidR="00556650" w:rsidRPr="00435992" w:rsidRDefault="00556650" w:rsidP="00435992">
            <w:pPr>
              <w:bidi/>
              <w:jc w:val="center"/>
              <w:rPr>
                <w:rFonts w:ascii="Times New Roman" w:eastAsia="Times New Roman" w:hAnsi="Times New Roman" w:cs="B Lotus"/>
                <w:sz w:val="24"/>
                <w:szCs w:val="24"/>
                <w:rtl/>
              </w:rPr>
            </w:pPr>
            <w:r w:rsidRPr="00435992">
              <w:rPr>
                <w:rFonts w:ascii="Times New Roman" w:eastAsia="Times New Roman" w:hAnsi="Times New Roman" w:cs="B Lotus"/>
                <w:sz w:val="24"/>
                <w:szCs w:val="24"/>
                <w:rtl/>
              </w:rPr>
              <w:t>۲۵</w:t>
            </w:r>
          </w:p>
        </w:tc>
      </w:tr>
      <w:tr w:rsidR="00556650" w:rsidRPr="00556650" w14:paraId="419C9EC0" w14:textId="77777777" w:rsidTr="00435992">
        <w:tc>
          <w:tcPr>
            <w:tcW w:w="703" w:type="dxa"/>
            <w:vAlign w:val="center"/>
          </w:tcPr>
          <w:p w14:paraId="0C3F1137" w14:textId="77777777" w:rsidR="00556650" w:rsidRPr="00435992" w:rsidRDefault="00556650" w:rsidP="00435992">
            <w:pPr>
              <w:bidi/>
              <w:jc w:val="center"/>
              <w:rPr>
                <w:rFonts w:ascii="Times New Roman" w:eastAsia="Times New Roman" w:hAnsi="Times New Roman" w:cs="B Lotus"/>
                <w:sz w:val="24"/>
                <w:szCs w:val="24"/>
                <w:rtl/>
              </w:rPr>
            </w:pPr>
            <w:r w:rsidRPr="00435992">
              <w:rPr>
                <w:rFonts w:ascii="Times New Roman" w:eastAsia="Times New Roman" w:hAnsi="Times New Roman" w:cs="B Lotus" w:hint="cs"/>
                <w:sz w:val="24"/>
                <w:szCs w:val="24"/>
                <w:rtl/>
              </w:rPr>
              <w:t>3</w:t>
            </w:r>
          </w:p>
        </w:tc>
        <w:tc>
          <w:tcPr>
            <w:tcW w:w="7087" w:type="dxa"/>
            <w:vAlign w:val="center"/>
          </w:tcPr>
          <w:p w14:paraId="6A84158A" w14:textId="77777777" w:rsidR="00556650" w:rsidRPr="00435992" w:rsidRDefault="00556650" w:rsidP="00435992">
            <w:pPr>
              <w:bidi/>
              <w:jc w:val="center"/>
              <w:rPr>
                <w:rFonts w:ascii="Times New Roman" w:eastAsia="Times New Roman" w:hAnsi="Times New Roman" w:cs="B Lotus"/>
                <w:sz w:val="24"/>
                <w:szCs w:val="24"/>
                <w:rtl/>
              </w:rPr>
            </w:pPr>
            <w:r w:rsidRPr="00435992">
              <w:rPr>
                <w:rFonts w:ascii="Times New Roman" w:eastAsia="Times New Roman" w:hAnsi="Times New Roman" w:cs="B Lotus"/>
                <w:sz w:val="24"/>
                <w:szCs w:val="24"/>
                <w:rtl/>
              </w:rPr>
              <w:t>طرح پ</w:t>
            </w:r>
            <w:r w:rsidRPr="00435992">
              <w:rPr>
                <w:rFonts w:ascii="Times New Roman" w:eastAsia="Times New Roman" w:hAnsi="Times New Roman" w:cs="B Lotus" w:hint="cs"/>
                <w:sz w:val="24"/>
                <w:szCs w:val="24"/>
                <w:rtl/>
              </w:rPr>
              <w:t>ی</w:t>
            </w:r>
            <w:r w:rsidRPr="00435992">
              <w:rPr>
                <w:rFonts w:ascii="Times New Roman" w:eastAsia="Times New Roman" w:hAnsi="Times New Roman" w:cs="B Lotus" w:hint="eastAsia"/>
                <w:sz w:val="24"/>
                <w:szCs w:val="24"/>
                <w:rtl/>
              </w:rPr>
              <w:t>شنهاد</w:t>
            </w:r>
            <w:r w:rsidRPr="00435992">
              <w:rPr>
                <w:rFonts w:ascii="Times New Roman" w:eastAsia="Times New Roman" w:hAnsi="Times New Roman" w:cs="B Lotus" w:hint="cs"/>
                <w:sz w:val="24"/>
                <w:szCs w:val="24"/>
                <w:rtl/>
              </w:rPr>
              <w:t>ی</w:t>
            </w:r>
            <w:r w:rsidRPr="00435992">
              <w:rPr>
                <w:rFonts w:ascii="Times New Roman" w:eastAsia="Times New Roman" w:hAnsi="Times New Roman" w:cs="B Lotus"/>
                <w:sz w:val="24"/>
                <w:szCs w:val="24"/>
                <w:rtl/>
              </w:rPr>
              <w:t xml:space="preserve"> برا</w:t>
            </w:r>
            <w:r w:rsidRPr="00435992">
              <w:rPr>
                <w:rFonts w:ascii="Times New Roman" w:eastAsia="Times New Roman" w:hAnsi="Times New Roman" w:cs="B Lotus" w:hint="cs"/>
                <w:sz w:val="24"/>
                <w:szCs w:val="24"/>
                <w:rtl/>
              </w:rPr>
              <w:t>ی</w:t>
            </w:r>
            <w:r w:rsidRPr="00435992">
              <w:rPr>
                <w:rFonts w:ascii="Times New Roman" w:eastAsia="Times New Roman" w:hAnsi="Times New Roman" w:cs="B Lotus"/>
                <w:sz w:val="24"/>
                <w:szCs w:val="24"/>
                <w:rtl/>
              </w:rPr>
              <w:t xml:space="preserve"> اجرا</w:t>
            </w:r>
            <w:r w:rsidRPr="00435992">
              <w:rPr>
                <w:rFonts w:ascii="Times New Roman" w:eastAsia="Times New Roman" w:hAnsi="Times New Roman" w:cs="B Lotus" w:hint="cs"/>
                <w:sz w:val="24"/>
                <w:szCs w:val="24"/>
                <w:rtl/>
              </w:rPr>
              <w:t>ی</w:t>
            </w:r>
            <w:r w:rsidRPr="00435992">
              <w:rPr>
                <w:rFonts w:ascii="Times New Roman" w:eastAsia="Times New Roman" w:hAnsi="Times New Roman" w:cs="B Lotus"/>
                <w:sz w:val="24"/>
                <w:szCs w:val="24"/>
                <w:rtl/>
              </w:rPr>
              <w:t xml:space="preserve"> آزما</w:t>
            </w:r>
            <w:r w:rsidRPr="00435992">
              <w:rPr>
                <w:rFonts w:ascii="Times New Roman" w:eastAsia="Times New Roman" w:hAnsi="Times New Roman" w:cs="B Lotus" w:hint="cs"/>
                <w:sz w:val="24"/>
                <w:szCs w:val="24"/>
                <w:rtl/>
              </w:rPr>
              <w:t>ی</w:t>
            </w:r>
            <w:r w:rsidRPr="00435992">
              <w:rPr>
                <w:rFonts w:ascii="Times New Roman" w:eastAsia="Times New Roman" w:hAnsi="Times New Roman" w:cs="B Lotus" w:hint="eastAsia"/>
                <w:sz w:val="24"/>
                <w:szCs w:val="24"/>
                <w:rtl/>
              </w:rPr>
              <w:t>ش</w:t>
            </w:r>
            <w:r w:rsidRPr="00435992">
              <w:rPr>
                <w:rFonts w:ascii="Times New Roman" w:eastAsia="Times New Roman" w:hAnsi="Times New Roman" w:cs="B Lotus" w:hint="cs"/>
                <w:sz w:val="24"/>
                <w:szCs w:val="24"/>
                <w:rtl/>
              </w:rPr>
              <w:t>ی</w:t>
            </w:r>
            <w:r w:rsidRPr="00435992">
              <w:rPr>
                <w:rFonts w:ascii="Times New Roman" w:eastAsia="Times New Roman" w:hAnsi="Times New Roman" w:cs="B Lotus" w:hint="eastAsia"/>
                <w:sz w:val="24"/>
                <w:szCs w:val="24"/>
                <w:rtl/>
              </w:rPr>
              <w:t>،</w:t>
            </w:r>
            <w:r w:rsidRPr="00435992">
              <w:rPr>
                <w:rFonts w:ascii="Times New Roman" w:eastAsia="Times New Roman" w:hAnsi="Times New Roman" w:cs="B Lotus"/>
                <w:sz w:val="24"/>
                <w:szCs w:val="24"/>
                <w:rtl/>
              </w:rPr>
              <w:t xml:space="preserve"> مد</w:t>
            </w:r>
            <w:r w:rsidRPr="00435992">
              <w:rPr>
                <w:rFonts w:ascii="Times New Roman" w:eastAsia="Times New Roman" w:hAnsi="Times New Roman" w:cs="B Lotus" w:hint="cs"/>
                <w:sz w:val="24"/>
                <w:szCs w:val="24"/>
                <w:rtl/>
              </w:rPr>
              <w:t>ی</w:t>
            </w:r>
            <w:r w:rsidRPr="00435992">
              <w:rPr>
                <w:rFonts w:ascii="Times New Roman" w:eastAsia="Times New Roman" w:hAnsi="Times New Roman" w:cs="B Lotus" w:hint="eastAsia"/>
                <w:sz w:val="24"/>
                <w:szCs w:val="24"/>
                <w:rtl/>
              </w:rPr>
              <w:t>ر</w:t>
            </w:r>
            <w:r w:rsidRPr="00435992">
              <w:rPr>
                <w:rFonts w:ascii="Times New Roman" w:eastAsia="Times New Roman" w:hAnsi="Times New Roman" w:cs="B Lotus" w:hint="cs"/>
                <w:sz w:val="24"/>
                <w:szCs w:val="24"/>
                <w:rtl/>
              </w:rPr>
              <w:t>ی</w:t>
            </w:r>
            <w:r w:rsidRPr="00435992">
              <w:rPr>
                <w:rFonts w:ascii="Times New Roman" w:eastAsia="Times New Roman" w:hAnsi="Times New Roman" w:cs="B Lotus" w:hint="eastAsia"/>
                <w:sz w:val="24"/>
                <w:szCs w:val="24"/>
                <w:rtl/>
              </w:rPr>
              <w:t>ت</w:t>
            </w:r>
            <w:r w:rsidRPr="00435992">
              <w:rPr>
                <w:rFonts w:ascii="Times New Roman" w:eastAsia="Times New Roman" w:hAnsi="Times New Roman" w:cs="B Lotus"/>
                <w:sz w:val="24"/>
                <w:szCs w:val="24"/>
                <w:rtl/>
              </w:rPr>
              <w:t xml:space="preserve"> تغ</w:t>
            </w:r>
            <w:r w:rsidRPr="00435992">
              <w:rPr>
                <w:rFonts w:ascii="Times New Roman" w:eastAsia="Times New Roman" w:hAnsi="Times New Roman" w:cs="B Lotus" w:hint="cs"/>
                <w:sz w:val="24"/>
                <w:szCs w:val="24"/>
                <w:rtl/>
              </w:rPr>
              <w:t>یی</w:t>
            </w:r>
            <w:r w:rsidRPr="00435992">
              <w:rPr>
                <w:rFonts w:ascii="Times New Roman" w:eastAsia="Times New Roman" w:hAnsi="Times New Roman" w:cs="B Lotus" w:hint="eastAsia"/>
                <w:sz w:val="24"/>
                <w:szCs w:val="24"/>
                <w:rtl/>
              </w:rPr>
              <w:t>ر</w:t>
            </w:r>
            <w:r w:rsidRPr="00435992">
              <w:rPr>
                <w:rFonts w:ascii="Times New Roman" w:eastAsia="Times New Roman" w:hAnsi="Times New Roman" w:cs="B Lotus"/>
                <w:sz w:val="24"/>
                <w:szCs w:val="24"/>
                <w:rtl/>
              </w:rPr>
              <w:t xml:space="preserve"> و تعامل با ت</w:t>
            </w:r>
            <w:r w:rsidRPr="00435992">
              <w:rPr>
                <w:rFonts w:ascii="Times New Roman" w:eastAsia="Times New Roman" w:hAnsi="Times New Roman" w:cs="B Lotus" w:hint="cs"/>
                <w:sz w:val="24"/>
                <w:szCs w:val="24"/>
                <w:rtl/>
              </w:rPr>
              <w:t>ی</w:t>
            </w:r>
            <w:r w:rsidRPr="00435992">
              <w:rPr>
                <w:rFonts w:ascii="Times New Roman" w:eastAsia="Times New Roman" w:hAnsi="Times New Roman" w:cs="B Lotus" w:hint="eastAsia"/>
                <w:sz w:val="24"/>
                <w:szCs w:val="24"/>
                <w:rtl/>
              </w:rPr>
              <w:t>م</w:t>
            </w:r>
            <w:r w:rsidRPr="00435992">
              <w:rPr>
                <w:rFonts w:ascii="Times New Roman" w:eastAsia="Times New Roman" w:hAnsi="Times New Roman" w:cs="B Lotus"/>
                <w:sz w:val="24"/>
                <w:szCs w:val="24"/>
                <w:rtl/>
              </w:rPr>
              <w:t xml:space="preserve"> مشترک</w:t>
            </w:r>
          </w:p>
        </w:tc>
        <w:tc>
          <w:tcPr>
            <w:tcW w:w="1560" w:type="dxa"/>
            <w:vAlign w:val="center"/>
          </w:tcPr>
          <w:p w14:paraId="683B2F90" w14:textId="77777777" w:rsidR="00556650" w:rsidRPr="00435992" w:rsidRDefault="00556650" w:rsidP="00435992">
            <w:pPr>
              <w:bidi/>
              <w:jc w:val="center"/>
              <w:rPr>
                <w:rFonts w:ascii="Times New Roman" w:eastAsia="Times New Roman" w:hAnsi="Times New Roman" w:cs="B Lotus"/>
                <w:sz w:val="24"/>
                <w:szCs w:val="24"/>
                <w:rtl/>
              </w:rPr>
            </w:pPr>
            <w:r w:rsidRPr="00435992">
              <w:rPr>
                <w:rFonts w:ascii="Times New Roman" w:eastAsia="Times New Roman" w:hAnsi="Times New Roman" w:cs="B Lotus"/>
                <w:sz w:val="24"/>
                <w:szCs w:val="24"/>
                <w:rtl/>
              </w:rPr>
              <w:t>۲۵</w:t>
            </w:r>
          </w:p>
        </w:tc>
      </w:tr>
      <w:tr w:rsidR="00556650" w:rsidRPr="00556650" w14:paraId="439CBF4B" w14:textId="77777777" w:rsidTr="00435992">
        <w:tc>
          <w:tcPr>
            <w:tcW w:w="703" w:type="dxa"/>
            <w:vAlign w:val="center"/>
          </w:tcPr>
          <w:p w14:paraId="3082F3C2" w14:textId="77777777" w:rsidR="00556650" w:rsidRPr="00435992" w:rsidRDefault="00556650" w:rsidP="00435992">
            <w:pPr>
              <w:bidi/>
              <w:jc w:val="center"/>
              <w:rPr>
                <w:rFonts w:ascii="Times New Roman" w:eastAsia="Times New Roman" w:hAnsi="Times New Roman" w:cs="B Lotus"/>
                <w:sz w:val="24"/>
                <w:szCs w:val="24"/>
                <w:rtl/>
              </w:rPr>
            </w:pPr>
            <w:r w:rsidRPr="00435992">
              <w:rPr>
                <w:rFonts w:ascii="Times New Roman" w:eastAsia="Times New Roman" w:hAnsi="Times New Roman" w:cs="B Lotus" w:hint="cs"/>
                <w:sz w:val="24"/>
                <w:szCs w:val="24"/>
                <w:rtl/>
              </w:rPr>
              <w:t>4</w:t>
            </w:r>
          </w:p>
        </w:tc>
        <w:tc>
          <w:tcPr>
            <w:tcW w:w="7087" w:type="dxa"/>
            <w:vAlign w:val="center"/>
          </w:tcPr>
          <w:p w14:paraId="2ACE224F" w14:textId="77777777" w:rsidR="00556650" w:rsidRPr="00435992" w:rsidRDefault="00556650" w:rsidP="00435992">
            <w:pPr>
              <w:bidi/>
              <w:jc w:val="center"/>
              <w:rPr>
                <w:rFonts w:ascii="Times New Roman" w:eastAsia="Times New Roman" w:hAnsi="Times New Roman" w:cs="B Lotus"/>
                <w:sz w:val="24"/>
                <w:szCs w:val="24"/>
                <w:rtl/>
              </w:rPr>
            </w:pPr>
            <w:r w:rsidRPr="00435992">
              <w:rPr>
                <w:rFonts w:ascii="Times New Roman" w:eastAsia="Times New Roman" w:hAnsi="Times New Roman" w:cs="B Lotus"/>
                <w:sz w:val="24"/>
                <w:szCs w:val="24"/>
                <w:rtl/>
              </w:rPr>
              <w:t>صلاح</w:t>
            </w:r>
            <w:r w:rsidRPr="00435992">
              <w:rPr>
                <w:rFonts w:ascii="Times New Roman" w:eastAsia="Times New Roman" w:hAnsi="Times New Roman" w:cs="B Lotus" w:hint="cs"/>
                <w:sz w:val="24"/>
                <w:szCs w:val="24"/>
                <w:rtl/>
              </w:rPr>
              <w:t>ی</w:t>
            </w:r>
            <w:r w:rsidRPr="00435992">
              <w:rPr>
                <w:rFonts w:ascii="Times New Roman" w:eastAsia="Times New Roman" w:hAnsi="Times New Roman" w:cs="B Lotus" w:hint="eastAsia"/>
                <w:sz w:val="24"/>
                <w:szCs w:val="24"/>
                <w:rtl/>
              </w:rPr>
              <w:t>ت،</w:t>
            </w:r>
            <w:r w:rsidRPr="00435992">
              <w:rPr>
                <w:rFonts w:ascii="Times New Roman" w:eastAsia="Times New Roman" w:hAnsi="Times New Roman" w:cs="B Lotus"/>
                <w:sz w:val="24"/>
                <w:szCs w:val="24"/>
                <w:rtl/>
              </w:rPr>
              <w:t xml:space="preserve"> تخصص و سوابق ت</w:t>
            </w:r>
            <w:r w:rsidRPr="00435992">
              <w:rPr>
                <w:rFonts w:ascii="Times New Roman" w:eastAsia="Times New Roman" w:hAnsi="Times New Roman" w:cs="B Lotus" w:hint="cs"/>
                <w:sz w:val="24"/>
                <w:szCs w:val="24"/>
                <w:rtl/>
              </w:rPr>
              <w:t>ی</w:t>
            </w:r>
            <w:r w:rsidRPr="00435992">
              <w:rPr>
                <w:rFonts w:ascii="Times New Roman" w:eastAsia="Times New Roman" w:hAnsi="Times New Roman" w:cs="B Lotus" w:hint="eastAsia"/>
                <w:sz w:val="24"/>
                <w:szCs w:val="24"/>
                <w:rtl/>
              </w:rPr>
              <w:t>م</w:t>
            </w:r>
            <w:r w:rsidRPr="00435992">
              <w:rPr>
                <w:rFonts w:ascii="Times New Roman" w:eastAsia="Times New Roman" w:hAnsi="Times New Roman" w:cs="B Lotus"/>
                <w:sz w:val="24"/>
                <w:szCs w:val="24"/>
                <w:rtl/>
              </w:rPr>
              <w:t xml:space="preserve"> در پروژه‌ها</w:t>
            </w:r>
            <w:r w:rsidRPr="00435992">
              <w:rPr>
                <w:rFonts w:ascii="Times New Roman" w:eastAsia="Times New Roman" w:hAnsi="Times New Roman" w:cs="B Lotus" w:hint="cs"/>
                <w:sz w:val="24"/>
                <w:szCs w:val="24"/>
                <w:rtl/>
              </w:rPr>
              <w:t>ی</w:t>
            </w:r>
            <w:r w:rsidRPr="00435992">
              <w:rPr>
                <w:rFonts w:ascii="Times New Roman" w:eastAsia="Times New Roman" w:hAnsi="Times New Roman" w:cs="B Lotus"/>
                <w:sz w:val="24"/>
                <w:szCs w:val="24"/>
                <w:rtl/>
              </w:rPr>
              <w:t xml:space="preserve"> مطالعات</w:t>
            </w:r>
            <w:r w:rsidRPr="00435992">
              <w:rPr>
                <w:rFonts w:ascii="Times New Roman" w:eastAsia="Times New Roman" w:hAnsi="Times New Roman" w:cs="B Lotus" w:hint="cs"/>
                <w:sz w:val="24"/>
                <w:szCs w:val="24"/>
                <w:rtl/>
              </w:rPr>
              <w:t>ی</w:t>
            </w:r>
            <w:r w:rsidRPr="00435992">
              <w:rPr>
                <w:rFonts w:ascii="Times New Roman" w:eastAsia="Times New Roman" w:hAnsi="Times New Roman" w:cs="B Lotus"/>
                <w:sz w:val="24"/>
                <w:szCs w:val="24"/>
                <w:rtl/>
              </w:rPr>
              <w:t xml:space="preserve"> منجر به اجرا</w:t>
            </w:r>
            <w:r w:rsidRPr="00435992">
              <w:rPr>
                <w:rFonts w:ascii="Times New Roman" w:eastAsia="Times New Roman" w:hAnsi="Times New Roman" w:cs="B Lotus" w:hint="cs"/>
                <w:sz w:val="24"/>
                <w:szCs w:val="24"/>
                <w:rtl/>
              </w:rPr>
              <w:t>ی</w:t>
            </w:r>
            <w:r w:rsidRPr="00435992">
              <w:rPr>
                <w:rFonts w:ascii="Times New Roman" w:eastAsia="Times New Roman" w:hAnsi="Times New Roman" w:cs="B Lotus"/>
                <w:sz w:val="24"/>
                <w:szCs w:val="24"/>
                <w:rtl/>
              </w:rPr>
              <w:t xml:space="preserve"> موفق</w:t>
            </w:r>
          </w:p>
        </w:tc>
        <w:tc>
          <w:tcPr>
            <w:tcW w:w="1560" w:type="dxa"/>
            <w:vAlign w:val="center"/>
          </w:tcPr>
          <w:p w14:paraId="4106F974" w14:textId="77777777" w:rsidR="00556650" w:rsidRPr="00435992" w:rsidRDefault="00556650" w:rsidP="00435992">
            <w:pPr>
              <w:bidi/>
              <w:jc w:val="center"/>
              <w:rPr>
                <w:rFonts w:ascii="Times New Roman" w:eastAsia="Times New Roman" w:hAnsi="Times New Roman" w:cs="B Lotus"/>
                <w:sz w:val="24"/>
                <w:szCs w:val="24"/>
                <w:rtl/>
              </w:rPr>
            </w:pPr>
            <w:r w:rsidRPr="00435992">
              <w:rPr>
                <w:rFonts w:ascii="Times New Roman" w:eastAsia="Times New Roman" w:hAnsi="Times New Roman" w:cs="B Lotus"/>
                <w:sz w:val="24"/>
                <w:szCs w:val="24"/>
                <w:rtl/>
              </w:rPr>
              <w:t>۲۰</w:t>
            </w:r>
          </w:p>
        </w:tc>
      </w:tr>
      <w:tr w:rsidR="00556650" w:rsidRPr="00556650" w14:paraId="75567817" w14:textId="77777777" w:rsidTr="00435992">
        <w:tc>
          <w:tcPr>
            <w:tcW w:w="703" w:type="dxa"/>
            <w:vAlign w:val="center"/>
          </w:tcPr>
          <w:p w14:paraId="6F636627" w14:textId="77777777" w:rsidR="00556650" w:rsidRPr="00435992" w:rsidRDefault="00556650" w:rsidP="00435992">
            <w:pPr>
              <w:bidi/>
              <w:jc w:val="center"/>
              <w:rPr>
                <w:rFonts w:ascii="Times New Roman" w:eastAsia="Times New Roman" w:hAnsi="Times New Roman" w:cs="B Lotus"/>
                <w:sz w:val="24"/>
                <w:szCs w:val="24"/>
                <w:rtl/>
              </w:rPr>
            </w:pPr>
            <w:r w:rsidRPr="00435992">
              <w:rPr>
                <w:rFonts w:ascii="Times New Roman" w:eastAsia="Times New Roman" w:hAnsi="Times New Roman" w:cs="B Lotus" w:hint="cs"/>
                <w:sz w:val="24"/>
                <w:szCs w:val="24"/>
                <w:rtl/>
              </w:rPr>
              <w:t>5</w:t>
            </w:r>
          </w:p>
        </w:tc>
        <w:tc>
          <w:tcPr>
            <w:tcW w:w="7087" w:type="dxa"/>
            <w:vAlign w:val="center"/>
          </w:tcPr>
          <w:p w14:paraId="5352D210" w14:textId="77777777" w:rsidR="00556650" w:rsidRPr="00435992" w:rsidRDefault="00556650" w:rsidP="00435992">
            <w:pPr>
              <w:bidi/>
              <w:jc w:val="center"/>
              <w:rPr>
                <w:rFonts w:ascii="Times New Roman" w:eastAsia="Times New Roman" w:hAnsi="Times New Roman" w:cs="B Lotus"/>
                <w:sz w:val="24"/>
                <w:szCs w:val="24"/>
                <w:rtl/>
              </w:rPr>
            </w:pPr>
            <w:r w:rsidRPr="00435992">
              <w:rPr>
                <w:rFonts w:ascii="Times New Roman" w:eastAsia="Times New Roman" w:hAnsi="Times New Roman" w:cs="B Lotus"/>
                <w:sz w:val="24"/>
                <w:szCs w:val="24"/>
                <w:rtl/>
              </w:rPr>
              <w:t>ک</w:t>
            </w:r>
            <w:r w:rsidRPr="00435992">
              <w:rPr>
                <w:rFonts w:ascii="Times New Roman" w:eastAsia="Times New Roman" w:hAnsi="Times New Roman" w:cs="B Lotus" w:hint="cs"/>
                <w:sz w:val="24"/>
                <w:szCs w:val="24"/>
                <w:rtl/>
              </w:rPr>
              <w:t>ی</w:t>
            </w:r>
            <w:r w:rsidRPr="00435992">
              <w:rPr>
                <w:rFonts w:ascii="Times New Roman" w:eastAsia="Times New Roman" w:hAnsi="Times New Roman" w:cs="B Lotus" w:hint="eastAsia"/>
                <w:sz w:val="24"/>
                <w:szCs w:val="24"/>
                <w:rtl/>
              </w:rPr>
              <w:t>ف</w:t>
            </w:r>
            <w:r w:rsidRPr="00435992">
              <w:rPr>
                <w:rFonts w:ascii="Times New Roman" w:eastAsia="Times New Roman" w:hAnsi="Times New Roman" w:cs="B Lotus" w:hint="cs"/>
                <w:sz w:val="24"/>
                <w:szCs w:val="24"/>
                <w:rtl/>
              </w:rPr>
              <w:t>ی</w:t>
            </w:r>
            <w:r w:rsidRPr="00435992">
              <w:rPr>
                <w:rFonts w:ascii="Times New Roman" w:eastAsia="Times New Roman" w:hAnsi="Times New Roman" w:cs="B Lotus" w:hint="eastAsia"/>
                <w:sz w:val="24"/>
                <w:szCs w:val="24"/>
                <w:rtl/>
              </w:rPr>
              <w:t>ت</w:t>
            </w:r>
            <w:r w:rsidRPr="00435992">
              <w:rPr>
                <w:rFonts w:ascii="Times New Roman" w:eastAsia="Times New Roman" w:hAnsi="Times New Roman" w:cs="B Lotus"/>
                <w:sz w:val="24"/>
                <w:szCs w:val="24"/>
                <w:rtl/>
              </w:rPr>
              <w:t xml:space="preserve"> برنامه پ</w:t>
            </w:r>
            <w:r w:rsidRPr="00435992">
              <w:rPr>
                <w:rFonts w:ascii="Times New Roman" w:eastAsia="Times New Roman" w:hAnsi="Times New Roman" w:cs="B Lotus" w:hint="cs"/>
                <w:sz w:val="24"/>
                <w:szCs w:val="24"/>
                <w:rtl/>
              </w:rPr>
              <w:t>ی</w:t>
            </w:r>
            <w:r w:rsidRPr="00435992">
              <w:rPr>
                <w:rFonts w:ascii="Times New Roman" w:eastAsia="Times New Roman" w:hAnsi="Times New Roman" w:cs="B Lotus" w:hint="eastAsia"/>
                <w:sz w:val="24"/>
                <w:szCs w:val="24"/>
                <w:rtl/>
              </w:rPr>
              <w:t>شنهاد</w:t>
            </w:r>
            <w:r w:rsidRPr="00435992">
              <w:rPr>
                <w:rFonts w:ascii="Times New Roman" w:eastAsia="Times New Roman" w:hAnsi="Times New Roman" w:cs="B Lotus" w:hint="cs"/>
                <w:sz w:val="24"/>
                <w:szCs w:val="24"/>
                <w:rtl/>
              </w:rPr>
              <w:t>ی</w:t>
            </w:r>
            <w:r w:rsidRPr="00435992">
              <w:rPr>
                <w:rFonts w:ascii="Times New Roman" w:eastAsia="Times New Roman" w:hAnsi="Times New Roman" w:cs="B Lotus"/>
                <w:sz w:val="24"/>
                <w:szCs w:val="24"/>
                <w:rtl/>
              </w:rPr>
              <w:t xml:space="preserve"> برا</w:t>
            </w:r>
            <w:r w:rsidRPr="00435992">
              <w:rPr>
                <w:rFonts w:ascii="Times New Roman" w:eastAsia="Times New Roman" w:hAnsi="Times New Roman" w:cs="B Lotus" w:hint="cs"/>
                <w:sz w:val="24"/>
                <w:szCs w:val="24"/>
                <w:rtl/>
              </w:rPr>
              <w:t>ی</w:t>
            </w:r>
            <w:r w:rsidRPr="00435992">
              <w:rPr>
                <w:rFonts w:ascii="Times New Roman" w:eastAsia="Times New Roman" w:hAnsi="Times New Roman" w:cs="B Lotus"/>
                <w:sz w:val="24"/>
                <w:szCs w:val="24"/>
                <w:rtl/>
              </w:rPr>
              <w:t xml:space="preserve"> مستندساز</w:t>
            </w:r>
            <w:r w:rsidRPr="00435992">
              <w:rPr>
                <w:rFonts w:ascii="Times New Roman" w:eastAsia="Times New Roman" w:hAnsi="Times New Roman" w:cs="B Lotus" w:hint="cs"/>
                <w:sz w:val="24"/>
                <w:szCs w:val="24"/>
                <w:rtl/>
              </w:rPr>
              <w:t>ی</w:t>
            </w:r>
            <w:r w:rsidRPr="00435992">
              <w:rPr>
                <w:rFonts w:ascii="Times New Roman" w:eastAsia="Times New Roman" w:hAnsi="Times New Roman" w:cs="B Lotus" w:hint="eastAsia"/>
                <w:sz w:val="24"/>
                <w:szCs w:val="24"/>
                <w:rtl/>
              </w:rPr>
              <w:t>،</w:t>
            </w:r>
            <w:r w:rsidRPr="00435992">
              <w:rPr>
                <w:rFonts w:ascii="Times New Roman" w:eastAsia="Times New Roman" w:hAnsi="Times New Roman" w:cs="B Lotus"/>
                <w:sz w:val="24"/>
                <w:szCs w:val="24"/>
                <w:rtl/>
              </w:rPr>
              <w:t xml:space="preserve"> آموزش و انتقال کامل دانش عمل</w:t>
            </w:r>
            <w:r w:rsidRPr="00435992">
              <w:rPr>
                <w:rFonts w:ascii="Times New Roman" w:eastAsia="Times New Roman" w:hAnsi="Times New Roman" w:cs="B Lotus" w:hint="cs"/>
                <w:sz w:val="24"/>
                <w:szCs w:val="24"/>
                <w:rtl/>
              </w:rPr>
              <w:t>ی</w:t>
            </w:r>
            <w:r w:rsidRPr="00435992">
              <w:rPr>
                <w:rFonts w:ascii="Times New Roman" w:eastAsia="Times New Roman" w:hAnsi="Times New Roman" w:cs="B Lotus" w:hint="eastAsia"/>
                <w:sz w:val="24"/>
                <w:szCs w:val="24"/>
                <w:rtl/>
              </w:rPr>
              <w:t>ات</w:t>
            </w:r>
            <w:r w:rsidRPr="00435992">
              <w:rPr>
                <w:rFonts w:ascii="Times New Roman" w:eastAsia="Times New Roman" w:hAnsi="Times New Roman" w:cs="B Lotus" w:hint="cs"/>
                <w:sz w:val="24"/>
                <w:szCs w:val="24"/>
                <w:rtl/>
              </w:rPr>
              <w:t>ی</w:t>
            </w:r>
          </w:p>
        </w:tc>
        <w:tc>
          <w:tcPr>
            <w:tcW w:w="1560" w:type="dxa"/>
            <w:vAlign w:val="center"/>
          </w:tcPr>
          <w:p w14:paraId="2B519F3C" w14:textId="77777777" w:rsidR="00556650" w:rsidRPr="00435992" w:rsidRDefault="00556650" w:rsidP="00435992">
            <w:pPr>
              <w:bidi/>
              <w:jc w:val="center"/>
              <w:rPr>
                <w:rFonts w:ascii="Times New Roman" w:eastAsia="Times New Roman" w:hAnsi="Times New Roman" w:cs="B Lotus"/>
                <w:sz w:val="24"/>
                <w:szCs w:val="24"/>
                <w:rtl/>
              </w:rPr>
            </w:pPr>
            <w:r w:rsidRPr="00435992">
              <w:rPr>
                <w:rFonts w:ascii="Times New Roman" w:eastAsia="Times New Roman" w:hAnsi="Times New Roman" w:cs="B Lotus" w:hint="cs"/>
                <w:sz w:val="24"/>
                <w:szCs w:val="24"/>
                <w:rtl/>
              </w:rPr>
              <w:t>10</w:t>
            </w:r>
          </w:p>
        </w:tc>
      </w:tr>
    </w:tbl>
    <w:p w14:paraId="114A0C82" w14:textId="77777777" w:rsidR="00556650" w:rsidRDefault="00556650" w:rsidP="00556650">
      <w:pPr>
        <w:pStyle w:val="ListParagraph"/>
        <w:bidi/>
        <w:rPr>
          <w:rFonts w:cs="B Nazanin"/>
          <w:b/>
          <w:bCs/>
          <w:sz w:val="24"/>
          <w:szCs w:val="24"/>
          <w:rtl/>
          <w:lang w:bidi="fa-IR"/>
        </w:rPr>
      </w:pPr>
    </w:p>
    <w:p w14:paraId="60CE9E55" w14:textId="1CF1FA1D" w:rsidR="00556650" w:rsidRDefault="00556650" w:rsidP="0019377C">
      <w:pPr>
        <w:bidi/>
        <w:spacing w:after="360" w:line="240" w:lineRule="auto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  <w:r w:rsidRPr="0019377C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 xml:space="preserve">تهیه کننده در دستگاه اجرایی: بخش پژوهشی </w:t>
      </w:r>
      <w:r w:rsidR="0045700D" w:rsidRPr="0019377C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لجستیک</w:t>
      </w:r>
      <w:r w:rsidRPr="0019377C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 xml:space="preserve"> </w:t>
      </w:r>
      <w:r w:rsidRPr="0019377C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>–</w:t>
      </w:r>
      <w:r w:rsidRPr="0019377C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 xml:space="preserve"> مرکز تحقیقات راه، مسکن و شهرسازی</w:t>
      </w:r>
    </w:p>
    <w:p w14:paraId="0A14F2B2" w14:textId="77777777" w:rsidR="000E2405" w:rsidRPr="0019377C" w:rsidRDefault="000E2405" w:rsidP="000E2405">
      <w:pPr>
        <w:bidi/>
        <w:spacing w:after="360" w:line="240" w:lineRule="auto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</w:p>
    <w:p w14:paraId="2B4FA26A" w14:textId="77777777" w:rsidR="00556650" w:rsidRPr="00B46E73" w:rsidRDefault="00556650" w:rsidP="00556650">
      <w:pPr>
        <w:bidi/>
        <w:spacing w:after="120" w:line="240" w:lineRule="auto"/>
        <w:rPr>
          <w:rFonts w:ascii="Times New Roman" w:eastAsia="Times New Roman" w:hAnsi="Times New Roman" w:cs="B Lotus"/>
          <w:sz w:val="24"/>
          <w:szCs w:val="24"/>
          <w:rtl/>
          <w:lang w:bidi="fa-IR"/>
        </w:rPr>
      </w:pPr>
    </w:p>
    <w:sectPr w:rsidR="00556650" w:rsidRPr="00B46E73" w:rsidSect="0088490E"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altName w:val="Times New Roman"/>
    <w:charset w:val="00"/>
    <w:family w:val="auto"/>
    <w:pitch w:val="variable"/>
    <w:sig w:usb0="00000000" w:usb1="80000000" w:usb2="00000108" w:usb3="00000000" w:csb0="000000D3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A7D78"/>
    <w:multiLevelType w:val="multilevel"/>
    <w:tmpl w:val="5BF2C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737DF7"/>
    <w:multiLevelType w:val="multilevel"/>
    <w:tmpl w:val="64384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1F191C"/>
    <w:multiLevelType w:val="multilevel"/>
    <w:tmpl w:val="71DC8296"/>
    <w:lvl w:ilvl="0">
      <w:start w:val="1"/>
      <w:numFmt w:val="decimal"/>
      <w:lvlText w:val="%1-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812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904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356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448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540" w:hanging="108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992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2084" w:hanging="144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2536" w:hanging="1800"/>
      </w:pPr>
      <w:rPr>
        <w:rFonts w:hint="default"/>
      </w:rPr>
    </w:lvl>
  </w:abstractNum>
  <w:abstractNum w:abstractNumId="3" w15:restartNumberingAfterBreak="0">
    <w:nsid w:val="46991F76"/>
    <w:multiLevelType w:val="multilevel"/>
    <w:tmpl w:val="520A9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4EE676F"/>
    <w:multiLevelType w:val="multilevel"/>
    <w:tmpl w:val="C88C4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4DD2C69"/>
    <w:multiLevelType w:val="multilevel"/>
    <w:tmpl w:val="DED64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F3C130E"/>
    <w:multiLevelType w:val="hybridMultilevel"/>
    <w:tmpl w:val="86E8DDB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E73"/>
    <w:rsid w:val="00013C3D"/>
    <w:rsid w:val="00081BE1"/>
    <w:rsid w:val="00097A96"/>
    <w:rsid w:val="000B131F"/>
    <w:rsid w:val="000E2405"/>
    <w:rsid w:val="0019377C"/>
    <w:rsid w:val="00294EB9"/>
    <w:rsid w:val="002F4423"/>
    <w:rsid w:val="00350502"/>
    <w:rsid w:val="00387858"/>
    <w:rsid w:val="003A3A61"/>
    <w:rsid w:val="003E31CE"/>
    <w:rsid w:val="00435992"/>
    <w:rsid w:val="0045700D"/>
    <w:rsid w:val="0049429C"/>
    <w:rsid w:val="00556650"/>
    <w:rsid w:val="0057783E"/>
    <w:rsid w:val="005C35A6"/>
    <w:rsid w:val="005D34F9"/>
    <w:rsid w:val="00680EEB"/>
    <w:rsid w:val="006A699E"/>
    <w:rsid w:val="00745964"/>
    <w:rsid w:val="007603F1"/>
    <w:rsid w:val="007644CF"/>
    <w:rsid w:val="00850FF1"/>
    <w:rsid w:val="00863930"/>
    <w:rsid w:val="0088490E"/>
    <w:rsid w:val="008C6403"/>
    <w:rsid w:val="008F144E"/>
    <w:rsid w:val="00933164"/>
    <w:rsid w:val="009A55F4"/>
    <w:rsid w:val="00A55CA4"/>
    <w:rsid w:val="00AE1F38"/>
    <w:rsid w:val="00AF3FAB"/>
    <w:rsid w:val="00B46E73"/>
    <w:rsid w:val="00B56ABC"/>
    <w:rsid w:val="00B77593"/>
    <w:rsid w:val="00C41430"/>
    <w:rsid w:val="00C52958"/>
    <w:rsid w:val="00D67A92"/>
    <w:rsid w:val="00DA41B2"/>
    <w:rsid w:val="00DE4D1E"/>
    <w:rsid w:val="00E100C4"/>
    <w:rsid w:val="00E41F07"/>
    <w:rsid w:val="00FA0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/"/>
  <w:listSeparator w:val="؛"/>
  <w14:docId w14:val="65F39982"/>
  <w15:chartTrackingRefBased/>
  <w15:docId w15:val="{E07D9624-719E-446E-BFB3-0D63999A5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B46E7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B46E7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240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46E73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B46E73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B46E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46E73"/>
    <w:rPr>
      <w:b/>
      <w:bCs/>
    </w:rPr>
  </w:style>
  <w:style w:type="paragraph" w:styleId="ListParagraph">
    <w:name w:val="List Paragraph"/>
    <w:basedOn w:val="Normal"/>
    <w:uiPriority w:val="34"/>
    <w:qFormat/>
    <w:rsid w:val="00556650"/>
    <w:pPr>
      <w:ind w:left="720"/>
      <w:contextualSpacing/>
    </w:pPr>
  </w:style>
  <w:style w:type="table" w:styleId="TableGrid">
    <w:name w:val="Table Grid"/>
    <w:basedOn w:val="TableNormal"/>
    <w:uiPriority w:val="39"/>
    <w:rsid w:val="00556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9"/>
    <w:semiHidden/>
    <w:rsid w:val="000E2405"/>
    <w:rPr>
      <w:rFonts w:asciiTheme="majorHAnsi" w:eastAsiaTheme="majorEastAsia" w:hAnsiTheme="majorHAnsi" w:cstheme="majorBidi"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142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83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96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23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7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078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11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957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D7FD4E-EF67-4742-AD1A-1C4FF2DDC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1153</Words>
  <Characters>6577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Mehran Gholami</cp:lastModifiedBy>
  <cp:revision>3</cp:revision>
  <cp:lastPrinted>2025-10-13T06:05:00Z</cp:lastPrinted>
  <dcterms:created xsi:type="dcterms:W3CDTF">2025-11-04T08:12:00Z</dcterms:created>
  <dcterms:modified xsi:type="dcterms:W3CDTF">2025-11-04T08:15:00Z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55faa47c-d5a2-459d-8e2d-7a05c09ec630</vt:lpwstr>
  </property>
</Properties>
</file>